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32E9B" w14:textId="4854ACDA" w:rsidR="00C93212" w:rsidRPr="00DB0578" w:rsidRDefault="00820185" w:rsidP="005D6DA1">
      <w:pPr>
        <w:pStyle w:val="DSHeaderPressFact"/>
        <w:rPr>
          <w:color w:val="5B9BD5" w:themeColor="accent1"/>
          <w:lang w:val="en-US" w:eastAsia="de-DE"/>
          <w14:textFill>
            <w14:solidFill>
              <w14:schemeClr w14:val="accent1">
                <w14:lumMod w14:val="85000"/>
                <w14:lumOff w14:val="15000"/>
                <w14:lumMod w14:val="50000"/>
              </w14:schemeClr>
            </w14:solidFill>
          </w14:textFill>
        </w:rPr>
      </w:pPr>
      <w:r w:rsidRPr="00617A62">
        <w:rPr>
          <w:color w:val="5B9BD5" w:themeColor="accent1"/>
          <w:lang w:val="en-US" w:eastAsia="en-US"/>
          <w14:textFill>
            <w14:solidFill>
              <w14:schemeClr w14:val="accent1">
                <w14:lumMod w14:val="85000"/>
                <w14:lumOff w14:val="15000"/>
                <w14:lumMod w14:val="50000"/>
              </w14:schemeClr>
            </w14:solidFill>
          </w14:textFill>
        </w:rPr>
        <mc:AlternateContent>
          <mc:Choice Requires="wps">
            <w:drawing>
              <wp:anchor distT="0" distB="0" distL="114300" distR="114300" simplePos="0" relativeHeight="251659264" behindDoc="1" locked="0" layoutInCell="1" allowOverlap="1" wp14:anchorId="1E5A2B83" wp14:editId="0D718F2E">
                <wp:simplePos x="0" y="0"/>
                <wp:positionH relativeFrom="column">
                  <wp:posOffset>4251960</wp:posOffset>
                </wp:positionH>
                <wp:positionV relativeFrom="paragraph">
                  <wp:posOffset>3810</wp:posOffset>
                </wp:positionV>
                <wp:extent cx="1804035" cy="8100060"/>
                <wp:effectExtent l="0" t="0" r="5715" b="15240"/>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8100060"/>
                        </a:xfrm>
                        <a:prstGeom prst="rect">
                          <a:avLst/>
                        </a:prstGeom>
                        <a:noFill/>
                        <a:ln>
                          <a:noFill/>
                        </a:ln>
                        <a:effectLst/>
                      </wps:spPr>
                      <wps:txbx>
                        <w:txbxContent>
                          <w:p w14:paraId="7BC47B6D" w14:textId="77777777" w:rsidR="005D6DA1" w:rsidRPr="00686E0B" w:rsidRDefault="005D6DA1" w:rsidP="005D6DA1">
                            <w:pPr>
                              <w:pStyle w:val="DSHeaderPressFact"/>
                              <w:rPr>
                                <w:color w:val="5B9BD5" w:themeColor="accent1"/>
                                <w:lang w:val="en-US" w:eastAsia="de-DE"/>
                                <w14:textFill>
                                  <w14:solidFill>
                                    <w14:schemeClr w14:val="accent1">
                                      <w14:lumMod w14:val="85000"/>
                                      <w14:lumOff w14:val="15000"/>
                                      <w14:lumMod w14:val="50000"/>
                                    </w14:schemeClr>
                                  </w14:solidFill>
                                </w14:textFill>
                              </w:rPr>
                            </w:pPr>
                            <w:r w:rsidRPr="00686E0B">
                              <w:rPr>
                                <w:color w:val="5B9BD5" w:themeColor="accent1"/>
                                <w:lang w:val="en-US" w:eastAsia="de-DE"/>
                                <w14:textFill>
                                  <w14:solidFill>
                                    <w14:schemeClr w14:val="accent1">
                                      <w14:lumMod w14:val="85000"/>
                                      <w14:lumOff w14:val="15000"/>
                                      <w14:lumMod w14:val="50000"/>
                                    </w14:schemeClr>
                                  </w14:solidFill>
                                </w14:textFill>
                              </w:rPr>
                              <w:t>Press contact</w:t>
                            </w:r>
                          </w:p>
                          <w:p w14:paraId="3BBFF810" w14:textId="77777777" w:rsidR="005D6DA1" w:rsidRPr="00D1341B" w:rsidRDefault="005D6DA1" w:rsidP="009807BA">
                            <w:pPr>
                              <w:pStyle w:val="DSStandardSidebox"/>
                              <w:rPr>
                                <w:lang w:val="en-US"/>
                              </w:rPr>
                            </w:pPr>
                            <w:r w:rsidRPr="00D1341B">
                              <w:rPr>
                                <w:lang w:val="en-US"/>
                              </w:rPr>
                              <w:t>Marion Par-Weixlberger</w:t>
                            </w:r>
                          </w:p>
                          <w:p w14:paraId="4E9C5434" w14:textId="34C5250B" w:rsidR="005D6DA1" w:rsidRPr="00D1341B" w:rsidRDefault="00143C7F" w:rsidP="009807BA">
                            <w:pPr>
                              <w:pStyle w:val="DSStandardSidebox"/>
                              <w:rPr>
                                <w:lang w:val="fr-FR"/>
                              </w:rPr>
                            </w:pPr>
                            <w:r w:rsidRPr="00D1341B">
                              <w:rPr>
                                <w:lang w:val="en-US"/>
                              </w:rPr>
                              <w:t>Director Corp</w:t>
                            </w:r>
                            <w:r w:rsidR="006528FF">
                              <w:rPr>
                                <w:lang w:val="en-US"/>
                              </w:rPr>
                              <w:t>orate</w:t>
                            </w:r>
                            <w:r w:rsidRPr="00D1341B">
                              <w:rPr>
                                <w:lang w:val="en-US"/>
                              </w:rPr>
                              <w:t xml:space="preserve"> </w:t>
                            </w:r>
                            <w:r w:rsidRPr="00D1341B">
                              <w:rPr>
                                <w:lang w:val="fr-FR"/>
                              </w:rPr>
                              <w:t xml:space="preserve">Communications </w:t>
                            </w:r>
                            <w:r w:rsidR="00DB0578">
                              <w:rPr>
                                <w:lang w:val="fr-FR"/>
                              </w:rPr>
                              <w:t>and</w:t>
                            </w:r>
                            <w:r w:rsidR="00AD6ED2">
                              <w:rPr>
                                <w:lang w:val="fr-FR"/>
                              </w:rPr>
                              <w:t xml:space="preserve"> Public Relations</w:t>
                            </w:r>
                          </w:p>
                          <w:p w14:paraId="5E57394A" w14:textId="77777777" w:rsidR="005D6DA1" w:rsidRPr="00D1341B" w:rsidRDefault="005D6DA1" w:rsidP="009807BA">
                            <w:pPr>
                              <w:pStyle w:val="DSStandardSidebox"/>
                              <w:rPr>
                                <w:lang w:val="fr-FR"/>
                              </w:rPr>
                            </w:pPr>
                            <w:r w:rsidRPr="00D1341B">
                              <w:rPr>
                                <w:lang w:val="fr-FR"/>
                              </w:rPr>
                              <w:t>Sirona Straße 1</w:t>
                            </w:r>
                          </w:p>
                          <w:p w14:paraId="533DA306" w14:textId="215D645C" w:rsidR="005D6DA1" w:rsidRPr="00D1341B" w:rsidRDefault="00261C1C" w:rsidP="009807BA">
                            <w:pPr>
                              <w:pStyle w:val="DSStandardSidebox"/>
                              <w:rPr>
                                <w:lang w:val="fr-FR"/>
                              </w:rPr>
                            </w:pPr>
                            <w:r>
                              <w:rPr>
                                <w:lang w:val="fr-FR"/>
                              </w:rPr>
                              <w:t>5071 Wals</w:t>
                            </w:r>
                            <w:r w:rsidR="00057976">
                              <w:rPr>
                                <w:lang w:val="fr-FR"/>
                              </w:rPr>
                              <w:t xml:space="preserve"> bei </w:t>
                            </w:r>
                            <w:r w:rsidR="005D6DA1" w:rsidRPr="00D1341B">
                              <w:rPr>
                                <w:lang w:val="fr-FR"/>
                              </w:rPr>
                              <w:t>Salzburg, Austria</w:t>
                            </w:r>
                          </w:p>
                          <w:p w14:paraId="7EA40088" w14:textId="1184D0B9" w:rsidR="005D6DA1" w:rsidRPr="00342B45" w:rsidRDefault="005D6DA1" w:rsidP="009807BA">
                            <w:pPr>
                              <w:pStyle w:val="DSStandardSidebox"/>
                              <w:rPr>
                                <w:lang w:val="de-AT"/>
                              </w:rPr>
                            </w:pPr>
                            <w:r w:rsidRPr="00342B45">
                              <w:rPr>
                                <w:lang w:val="de-AT"/>
                              </w:rPr>
                              <w:t>T</w:t>
                            </w:r>
                            <w:r w:rsidR="006528FF">
                              <w:rPr>
                                <w:lang w:val="de-AT"/>
                              </w:rPr>
                              <w:t xml:space="preserve"> </w:t>
                            </w:r>
                            <w:r w:rsidR="00DB0578">
                              <w:rPr>
                                <w:lang w:val="de-AT"/>
                              </w:rPr>
                              <w:t xml:space="preserve"> </w:t>
                            </w:r>
                            <w:r w:rsidRPr="00342B45">
                              <w:rPr>
                                <w:lang w:val="de-AT"/>
                              </w:rPr>
                              <w:t>+43 (0) 662 2450-588</w:t>
                            </w:r>
                          </w:p>
                          <w:p w14:paraId="74B55C10" w14:textId="2F47F471" w:rsidR="009807BA" w:rsidRPr="00617A62" w:rsidRDefault="005D6DA1" w:rsidP="009807BA">
                            <w:pPr>
                              <w:pStyle w:val="DSStandardSidebox"/>
                            </w:pPr>
                            <w:r w:rsidRPr="00617A62">
                              <w:t>F</w:t>
                            </w:r>
                            <w:r w:rsidR="006528FF" w:rsidRPr="00617A62">
                              <w:t xml:space="preserve"> </w:t>
                            </w:r>
                            <w:r w:rsidR="00DB0578" w:rsidRPr="00617A62">
                              <w:t xml:space="preserve"> </w:t>
                            </w:r>
                            <w:r w:rsidRPr="00617A62">
                              <w:t>+43 (0) 662 2450-540</w:t>
                            </w:r>
                          </w:p>
                          <w:p w14:paraId="6C99B8FD" w14:textId="77777777" w:rsidR="004D13F9" w:rsidRPr="00617A62" w:rsidRDefault="004D13F9" w:rsidP="004D13F9">
                            <w:pPr>
                              <w:pStyle w:val="SidebarLink"/>
                            </w:pPr>
                            <w:r w:rsidRPr="00617A62">
                              <w:t>marion.par-weixlberger@dentsplysirona.com</w:t>
                            </w:r>
                          </w:p>
                          <w:p w14:paraId="605AA065" w14:textId="77777777" w:rsidR="004D13F9" w:rsidRPr="00617A62" w:rsidRDefault="004D13F9" w:rsidP="009807BA">
                            <w:pPr>
                              <w:pStyle w:val="DSStandardSidebox"/>
                            </w:pPr>
                          </w:p>
                          <w:p w14:paraId="0FC81E7B" w14:textId="77777777" w:rsidR="007849CB" w:rsidRPr="006528FF" w:rsidRDefault="00B911B0" w:rsidP="007849CB">
                            <w:pPr>
                              <w:pStyle w:val="DSStandardSidebox"/>
                              <w:rPr>
                                <w:lang w:val="en-US"/>
                              </w:rPr>
                            </w:pPr>
                            <w:r w:rsidRPr="006528FF">
                              <w:rPr>
                                <w:lang w:val="en-US"/>
                              </w:rPr>
                              <w:t xml:space="preserve">Christoph Nöser </w:t>
                            </w:r>
                          </w:p>
                          <w:p w14:paraId="0B461BB8" w14:textId="77777777" w:rsidR="007849CB" w:rsidRPr="00342B45" w:rsidRDefault="007849CB" w:rsidP="007849CB">
                            <w:pPr>
                              <w:pStyle w:val="DSStandardSidebox"/>
                              <w:rPr>
                                <w:lang w:val="en-US"/>
                              </w:rPr>
                            </w:pPr>
                            <w:r w:rsidRPr="00342B45">
                              <w:rPr>
                                <w:lang w:val="en-US"/>
                              </w:rPr>
                              <w:t xml:space="preserve">Edelman.ergo </w:t>
                            </w:r>
                          </w:p>
                          <w:p w14:paraId="1BA21CD1" w14:textId="77777777" w:rsidR="007849CB" w:rsidRPr="00342B45" w:rsidRDefault="00C543C5" w:rsidP="007849CB">
                            <w:pPr>
                              <w:pStyle w:val="DSStandardSidebox"/>
                              <w:rPr>
                                <w:lang w:val="en-US"/>
                              </w:rPr>
                            </w:pPr>
                            <w:r w:rsidRPr="00342B45">
                              <w:rPr>
                                <w:lang w:val="en-US"/>
                              </w:rPr>
                              <w:t>Agrippinawerft 28</w:t>
                            </w:r>
                          </w:p>
                          <w:p w14:paraId="35382F88" w14:textId="77777777" w:rsidR="00C543C5" w:rsidRPr="00342B45" w:rsidRDefault="00C543C5" w:rsidP="007849CB">
                            <w:pPr>
                              <w:pStyle w:val="DSStandardSidebox"/>
                              <w:rPr>
                                <w:lang w:val="en-US"/>
                              </w:rPr>
                            </w:pPr>
                            <w:r w:rsidRPr="00342B45">
                              <w:rPr>
                                <w:lang w:val="en-US"/>
                              </w:rPr>
                              <w:t xml:space="preserve">D-50678 Cologne, Germany </w:t>
                            </w:r>
                          </w:p>
                          <w:p w14:paraId="47843153" w14:textId="1875E575" w:rsidR="007849CB" w:rsidRPr="00342B45" w:rsidRDefault="00B911B0" w:rsidP="007849CB">
                            <w:pPr>
                              <w:pStyle w:val="DSStandardSidebox"/>
                              <w:rPr>
                                <w:lang w:val="en-US"/>
                              </w:rPr>
                            </w:pPr>
                            <w:r w:rsidRPr="00342B45">
                              <w:rPr>
                                <w:lang w:val="en-US"/>
                              </w:rPr>
                              <w:t xml:space="preserve">T </w:t>
                            </w:r>
                            <w:r w:rsidR="00DB0578">
                              <w:rPr>
                                <w:lang w:val="en-US"/>
                              </w:rPr>
                              <w:t xml:space="preserve"> </w:t>
                            </w:r>
                            <w:r w:rsidRPr="00342B45">
                              <w:rPr>
                                <w:lang w:val="en-US"/>
                              </w:rPr>
                              <w:t xml:space="preserve">+49 (0) 221 912887-17 </w:t>
                            </w:r>
                          </w:p>
                          <w:p w14:paraId="35650A7B" w14:textId="77777777" w:rsidR="007849CB" w:rsidRPr="00342B45" w:rsidRDefault="00C6169E" w:rsidP="007849CB">
                            <w:pPr>
                              <w:pStyle w:val="SidebarLink"/>
                              <w:rPr>
                                <w:lang w:val="en-US"/>
                              </w:rPr>
                            </w:pPr>
                            <w:r w:rsidRPr="00342B45">
                              <w:rPr>
                                <w:lang w:val="en-US"/>
                              </w:rPr>
                              <w:t xml:space="preserve">christoph.noesser@edelmanergo.com </w:t>
                            </w:r>
                          </w:p>
                          <w:p w14:paraId="004FD58C" w14:textId="77777777" w:rsidR="007849CB" w:rsidRPr="00342B45" w:rsidRDefault="007849CB" w:rsidP="007849CB">
                            <w:pPr>
                              <w:pStyle w:val="SidebarLink"/>
                              <w:rPr>
                                <w:lang w:val="en-US"/>
                              </w:rPr>
                            </w:pPr>
                            <w:r w:rsidRPr="00342B45">
                              <w:rPr>
                                <w:lang w:val="en-US"/>
                              </w:rPr>
                              <w:t>www.edelmanergo.com</w:t>
                            </w:r>
                          </w:p>
                          <w:p w14:paraId="11C00C91" w14:textId="77777777" w:rsidR="009807BA" w:rsidRPr="00342B45" w:rsidRDefault="009807BA" w:rsidP="009807BA">
                            <w:pPr>
                              <w:pStyle w:val="DSStandard"/>
                              <w:rPr>
                                <w:sz w:val="16"/>
                                <w:szCs w:val="16"/>
                                <w:lang w:val="en-US"/>
                              </w:rPr>
                            </w:pPr>
                          </w:p>
                          <w:p w14:paraId="0FAECCB4" w14:textId="77777777" w:rsidR="004D13F9" w:rsidRPr="00342B45" w:rsidRDefault="004D13F9" w:rsidP="004D13F9">
                            <w:pPr>
                              <w:pStyle w:val="DSStandardSidebox"/>
                              <w:rPr>
                                <w:lang w:val="en-US"/>
                              </w:rPr>
                            </w:pPr>
                          </w:p>
                          <w:p w14:paraId="3FEFD5D0" w14:textId="77777777" w:rsidR="004D13F9" w:rsidRPr="00342B45" w:rsidRDefault="004D13F9" w:rsidP="004D13F9">
                            <w:pPr>
                              <w:pStyle w:val="DSStandardSidebox"/>
                              <w:rPr>
                                <w:lang w:val="en-US"/>
                              </w:rPr>
                            </w:pPr>
                          </w:p>
                          <w:p w14:paraId="6EEA4FFA" w14:textId="77777777" w:rsidR="00011AF0" w:rsidRPr="00342B45" w:rsidRDefault="00011AF0" w:rsidP="00011AF0">
                            <w:pPr>
                              <w:pStyle w:val="DSStandardSidebox"/>
                              <w:rPr>
                                <w:lang w:val="en-US"/>
                              </w:rPr>
                            </w:pPr>
                          </w:p>
                          <w:p w14:paraId="2E0B1DD0" w14:textId="77777777" w:rsidR="00011AF0" w:rsidRPr="00342B45" w:rsidRDefault="00011AF0" w:rsidP="00011AF0">
                            <w:pPr>
                              <w:pStyle w:val="DSStandardSidebox"/>
                              <w:rPr>
                                <w:lang w:val="en-US"/>
                              </w:rPr>
                            </w:pPr>
                          </w:p>
                          <w:p w14:paraId="7B836EEE" w14:textId="77777777" w:rsidR="00011AF0" w:rsidRPr="00342B45" w:rsidRDefault="00011AF0" w:rsidP="00011AF0">
                            <w:pPr>
                              <w:pStyle w:val="DSStandardSidebox"/>
                              <w:rPr>
                                <w:lang w:val="en-US"/>
                              </w:rPr>
                            </w:pPr>
                          </w:p>
                          <w:p w14:paraId="7C438D67" w14:textId="77777777" w:rsidR="00421DCF" w:rsidRPr="00342B45" w:rsidRDefault="00421DCF" w:rsidP="00011AF0">
                            <w:pPr>
                              <w:pStyle w:val="DSStandardSidebox"/>
                              <w:rPr>
                                <w:lang w:val="en-US"/>
                              </w:rPr>
                            </w:pPr>
                          </w:p>
                          <w:p w14:paraId="4694ACD1" w14:textId="77777777" w:rsidR="00421DCF" w:rsidRPr="00342B45" w:rsidRDefault="00421DCF" w:rsidP="00011AF0">
                            <w:pPr>
                              <w:pStyle w:val="DSStandardSidebox"/>
                              <w:rPr>
                                <w:lang w:val="en-US"/>
                              </w:rPr>
                            </w:pPr>
                          </w:p>
                          <w:p w14:paraId="50B6A644" w14:textId="77777777" w:rsidR="00421DCF" w:rsidRPr="00342B45" w:rsidRDefault="00421DCF" w:rsidP="00011AF0">
                            <w:pPr>
                              <w:pStyle w:val="DSStandardSidebox"/>
                              <w:rPr>
                                <w:lang w:val="en-US"/>
                              </w:rPr>
                            </w:pPr>
                          </w:p>
                          <w:p w14:paraId="0A155E77" w14:textId="77777777" w:rsidR="00421DCF" w:rsidRPr="00342B45" w:rsidRDefault="00421DCF" w:rsidP="00011AF0">
                            <w:pPr>
                              <w:pStyle w:val="DSStandardSidebox"/>
                              <w:rPr>
                                <w:lang w:val="en-US"/>
                              </w:rPr>
                            </w:pPr>
                          </w:p>
                          <w:p w14:paraId="70D5B3F3" w14:textId="77777777" w:rsidR="00421DCF" w:rsidRPr="00342B45" w:rsidRDefault="00421DCF" w:rsidP="00011AF0">
                            <w:pPr>
                              <w:pStyle w:val="DSStandardSidebox"/>
                              <w:rPr>
                                <w:lang w:val="en-US"/>
                              </w:rPr>
                            </w:pPr>
                          </w:p>
                          <w:p w14:paraId="51655E5F" w14:textId="77777777" w:rsidR="00421DCF" w:rsidRPr="00342B45" w:rsidRDefault="00421DCF" w:rsidP="00011AF0">
                            <w:pPr>
                              <w:pStyle w:val="DSStandardSidebox"/>
                              <w:rPr>
                                <w:lang w:val="en-US"/>
                              </w:rPr>
                            </w:pPr>
                          </w:p>
                          <w:p w14:paraId="38E24E56" w14:textId="77777777" w:rsidR="00421DCF" w:rsidRPr="00342B45" w:rsidRDefault="00421DCF" w:rsidP="00011AF0">
                            <w:pPr>
                              <w:pStyle w:val="DSStandardSidebox"/>
                              <w:rPr>
                                <w:lang w:val="en-US"/>
                              </w:rPr>
                            </w:pPr>
                          </w:p>
                          <w:p w14:paraId="5CE3FB54" w14:textId="77777777" w:rsidR="00421DCF" w:rsidRPr="00342B45" w:rsidRDefault="00421DCF" w:rsidP="00011AF0">
                            <w:pPr>
                              <w:pStyle w:val="DSStandardSidebox"/>
                              <w:rPr>
                                <w:lang w:val="en-US"/>
                              </w:rPr>
                            </w:pPr>
                          </w:p>
                          <w:p w14:paraId="312DA74C" w14:textId="0F297C97" w:rsidR="00011AF0" w:rsidRDefault="00011AF0" w:rsidP="00011AF0">
                            <w:pPr>
                              <w:pStyle w:val="DSStandardSidebox"/>
                              <w:rPr>
                                <w:lang w:val="en-US"/>
                              </w:rPr>
                            </w:pPr>
                          </w:p>
                          <w:p w14:paraId="459D6E0B" w14:textId="439376E2" w:rsidR="00DB0578" w:rsidRDefault="00DB0578" w:rsidP="00011AF0">
                            <w:pPr>
                              <w:pStyle w:val="DSStandardSidebox"/>
                              <w:rPr>
                                <w:lang w:val="en-US"/>
                              </w:rPr>
                            </w:pPr>
                          </w:p>
                          <w:p w14:paraId="0B44A29B" w14:textId="631EDA5D" w:rsidR="00DB0578" w:rsidRDefault="00DB0578" w:rsidP="00011AF0">
                            <w:pPr>
                              <w:pStyle w:val="DSStandardSidebox"/>
                              <w:rPr>
                                <w:lang w:val="en-US"/>
                              </w:rPr>
                            </w:pPr>
                          </w:p>
                          <w:p w14:paraId="31AC1B9F" w14:textId="22D79FB3" w:rsidR="00DB0578" w:rsidRDefault="00DB0578" w:rsidP="00011AF0">
                            <w:pPr>
                              <w:pStyle w:val="DSStandardSidebox"/>
                              <w:rPr>
                                <w:lang w:val="en-US"/>
                              </w:rPr>
                            </w:pPr>
                          </w:p>
                          <w:p w14:paraId="45164FB9" w14:textId="77777777" w:rsidR="00DB0578" w:rsidRPr="00342B45" w:rsidRDefault="00DB0578" w:rsidP="00011AF0">
                            <w:pPr>
                              <w:pStyle w:val="DSStandardSidebox"/>
                              <w:rPr>
                                <w:lang w:val="en-US"/>
                              </w:rPr>
                            </w:pPr>
                          </w:p>
                          <w:p w14:paraId="4F004746" w14:textId="53B74DFE" w:rsidR="00D1341B" w:rsidRPr="00342B45" w:rsidRDefault="00DB0578" w:rsidP="00D1341B">
                            <w:pPr>
                              <w:pStyle w:val="DSStandardSidebox"/>
                              <w:rPr>
                                <w:b/>
                                <w:lang w:val="en-US"/>
                              </w:rPr>
                            </w:pPr>
                            <w:r>
                              <w:rPr>
                                <w:b/>
                                <w:lang w:val="en-US"/>
                              </w:rPr>
                              <w:t>About Dentsply Sirona</w:t>
                            </w:r>
                            <w:r w:rsidR="00D1341B" w:rsidRPr="00342B45">
                              <w:rPr>
                                <w:b/>
                                <w:lang w:val="en-US"/>
                              </w:rPr>
                              <w:t>:</w:t>
                            </w:r>
                          </w:p>
                          <w:p w14:paraId="58BB2CC2" w14:textId="77777777" w:rsidR="00D1341B" w:rsidRPr="00D1341B" w:rsidRDefault="00D1341B" w:rsidP="00D1341B">
                            <w:pPr>
                              <w:spacing w:after="0" w:line="240" w:lineRule="auto"/>
                              <w:rPr>
                                <w:sz w:val="16"/>
                                <w:szCs w:val="16"/>
                                <w:lang w:val="en-US"/>
                              </w:rPr>
                            </w:pPr>
                            <w:r w:rsidRPr="00D1341B">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D1341B">
                              <w:rPr>
                                <w:sz w:val="16"/>
                                <w:lang w:val="en-US"/>
                              </w:rPr>
                              <w:b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D1341B">
                              <w:rPr>
                                <w:sz w:val="16"/>
                                <w:szCs w:val="16"/>
                                <w:lang w:val="en-US"/>
                              </w:rPr>
                              <w:t xml:space="preserve">, Austria. The company’s shares are listed in the United States on NASDAQ under the symbol XRAY. </w:t>
                            </w:r>
                          </w:p>
                          <w:p w14:paraId="1FB0F0A3" w14:textId="77777777" w:rsidR="00D1341B" w:rsidRPr="00D1341B" w:rsidRDefault="00D1341B" w:rsidP="00D1341B">
                            <w:pPr>
                              <w:spacing w:after="0" w:line="240" w:lineRule="auto"/>
                              <w:jc w:val="both"/>
                              <w:rPr>
                                <w:lang w:val="en-US"/>
                              </w:rPr>
                            </w:pPr>
                            <w:r w:rsidRPr="00D1341B">
                              <w:rPr>
                                <w:sz w:val="16"/>
                                <w:szCs w:val="16"/>
                                <w:lang w:val="en-US"/>
                              </w:rPr>
                              <w:t xml:space="preserve">Visit </w:t>
                            </w:r>
                            <w:hyperlink r:id="rId7" w:history="1">
                              <w:r w:rsidRPr="00D1341B">
                                <w:rPr>
                                  <w:rStyle w:val="Hyperlink"/>
                                  <w:sz w:val="16"/>
                                  <w:szCs w:val="16"/>
                                  <w:lang w:val="en-US"/>
                                </w:rPr>
                                <w:t>www.dentsplysirona.com</w:t>
                              </w:r>
                            </w:hyperlink>
                            <w:r w:rsidRPr="00D1341B">
                              <w:rPr>
                                <w:sz w:val="16"/>
                                <w:szCs w:val="16"/>
                                <w:lang w:val="en-US"/>
                              </w:rPr>
                              <w:t xml:space="preserve"> for more information about Dentsply Sirona and its products.</w:t>
                            </w:r>
                          </w:p>
                          <w:p w14:paraId="620C4EBE" w14:textId="77777777" w:rsidR="00D1341B" w:rsidRPr="00D1341B" w:rsidRDefault="00D1341B" w:rsidP="00D1341B">
                            <w:pPr>
                              <w:pStyle w:val="DSStandard"/>
                              <w:rPr>
                                <w:lang w:val="en-US"/>
                              </w:rPr>
                            </w:pPr>
                          </w:p>
                          <w:p w14:paraId="6A2AA5DE" w14:textId="77777777" w:rsidR="009807BA" w:rsidRPr="00D1341B" w:rsidRDefault="009807BA" w:rsidP="009807BA">
                            <w:pPr>
                              <w:pStyle w:val="DSStandard"/>
                              <w:rPr>
                                <w:lang w:val="en-U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5A2B83" id="_x0000_t202" coordsize="21600,21600" o:spt="202" path="m,l,21600r21600,l21600,xe">
                <v:stroke joinstyle="miter"/>
                <v:path gradientshapeok="t" o:connecttype="rect"/>
              </v:shapetype>
              <v:shape id="Textfeld 4" o:spid="_x0000_s1026" type="#_x0000_t202" style="position:absolute;margin-left:334.8pt;margin-top:.3pt;width:142.05pt;height:637.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" filled="f" stroked="f">
                <v:path arrowok="t"/>
                <v:textbox inset="2mm,0,0,0">
                  <w:txbxContent>
                    <w:p w14:paraId="7BC47B6D" w14:textId="77777777" w:rsidR="005D6DA1" w:rsidRPr="00686E0B" w:rsidRDefault="005D6DA1" w:rsidP="005D6DA1">
                      <w:pPr>
                        <w:pStyle w:val="DSHeaderPressFact"/>
                        <w:rPr>
                          <w:color w:val="5B9BD5" w:themeColor="accent1"/>
                          <w:lang w:val="en-US" w:eastAsia="de-DE"/>
                          <w14:textFill>
                            <w14:solidFill>
                              <w14:schemeClr w14:val="accent1">
                                <w14:lumMod w14:val="85000"/>
                                <w14:lumOff w14:val="15000"/>
                                <w14:lumMod w14:val="50000"/>
                              </w14:schemeClr>
                            </w14:solidFill>
                          </w14:textFill>
                        </w:rPr>
                      </w:pPr>
                      <w:r w:rsidRPr="00686E0B">
                        <w:rPr>
                          <w:color w:val="5B9BD5" w:themeColor="accent1"/>
                          <w:lang w:val="en-US" w:eastAsia="de-DE"/>
                          <w14:textFill>
                            <w14:solidFill>
                              <w14:schemeClr w14:val="accent1">
                                <w14:lumMod w14:val="85000"/>
                                <w14:lumOff w14:val="15000"/>
                                <w14:lumMod w14:val="50000"/>
                              </w14:schemeClr>
                            </w14:solidFill>
                          </w14:textFill>
                        </w:rPr>
                        <w:t>Press contact</w:t>
                      </w:r>
                    </w:p>
                    <w:p w14:paraId="3BBFF810" w14:textId="77777777" w:rsidR="005D6DA1" w:rsidRPr="00D1341B" w:rsidRDefault="005D6DA1" w:rsidP="009807BA">
                      <w:pPr>
                        <w:pStyle w:val="DSStandardSidebox"/>
                        <w:rPr>
                          <w:lang w:val="en-US"/>
                        </w:rPr>
                      </w:pPr>
                      <w:r w:rsidRPr="00D1341B">
                        <w:rPr>
                          <w:lang w:val="en-US"/>
                        </w:rPr>
                        <w:t>Marion Par-Weixlberger</w:t>
                      </w:r>
                    </w:p>
                    <w:p w14:paraId="4E9C5434" w14:textId="34C5250B" w:rsidR="005D6DA1" w:rsidRPr="00D1341B" w:rsidRDefault="00143C7F" w:rsidP="009807BA">
                      <w:pPr>
                        <w:pStyle w:val="DSStandardSidebox"/>
                        <w:rPr>
                          <w:lang w:val="fr-FR"/>
                        </w:rPr>
                      </w:pPr>
                      <w:r w:rsidRPr="00D1341B">
                        <w:rPr>
                          <w:lang w:val="en-US"/>
                        </w:rPr>
                        <w:t>Director Corp</w:t>
                      </w:r>
                      <w:r w:rsidR="006528FF">
                        <w:rPr>
                          <w:lang w:val="en-US"/>
                        </w:rPr>
                        <w:t>orate</w:t>
                      </w:r>
                      <w:r w:rsidRPr="00D1341B">
                        <w:rPr>
                          <w:lang w:val="en-US"/>
                        </w:rPr>
                        <w:t xml:space="preserve"> </w:t>
                      </w:r>
                      <w:r w:rsidRPr="00D1341B">
                        <w:rPr>
                          <w:lang w:val="fr-FR"/>
                        </w:rPr>
                        <w:t xml:space="preserve">Communications </w:t>
                      </w:r>
                      <w:r w:rsidR="00DB0578">
                        <w:rPr>
                          <w:lang w:val="fr-FR"/>
                        </w:rPr>
                        <w:t>and</w:t>
                      </w:r>
                      <w:r w:rsidR="00AD6ED2">
                        <w:rPr>
                          <w:lang w:val="fr-FR"/>
                        </w:rPr>
                        <w:t xml:space="preserve"> Public Relations</w:t>
                      </w:r>
                    </w:p>
                    <w:p w14:paraId="5E57394A" w14:textId="77777777" w:rsidR="005D6DA1" w:rsidRPr="00D1341B" w:rsidRDefault="005D6DA1" w:rsidP="009807BA">
                      <w:pPr>
                        <w:pStyle w:val="DSStandardSidebox"/>
                        <w:rPr>
                          <w:lang w:val="fr-FR"/>
                        </w:rPr>
                      </w:pPr>
                      <w:r w:rsidRPr="00D1341B">
                        <w:rPr>
                          <w:lang w:val="fr-FR"/>
                        </w:rPr>
                        <w:t>Sirona Straße 1</w:t>
                      </w:r>
                    </w:p>
                    <w:p w14:paraId="533DA306" w14:textId="215D645C" w:rsidR="005D6DA1" w:rsidRPr="00D1341B" w:rsidRDefault="00261C1C" w:rsidP="009807BA">
                      <w:pPr>
                        <w:pStyle w:val="DSStandardSidebox"/>
                        <w:rPr>
                          <w:lang w:val="fr-FR"/>
                        </w:rPr>
                      </w:pPr>
                      <w:r>
                        <w:rPr>
                          <w:lang w:val="fr-FR"/>
                        </w:rPr>
                        <w:t>5071 Wals</w:t>
                      </w:r>
                      <w:r w:rsidR="00057976">
                        <w:rPr>
                          <w:lang w:val="fr-FR"/>
                        </w:rPr>
                        <w:t xml:space="preserve"> bei </w:t>
                      </w:r>
                      <w:r w:rsidR="005D6DA1" w:rsidRPr="00D1341B">
                        <w:rPr>
                          <w:lang w:val="fr-FR"/>
                        </w:rPr>
                        <w:t>Salzburg, Austria</w:t>
                      </w:r>
                    </w:p>
                    <w:p w14:paraId="7EA40088" w14:textId="1184D0B9" w:rsidR="005D6DA1" w:rsidRPr="00342B45" w:rsidRDefault="005D6DA1" w:rsidP="009807BA">
                      <w:pPr>
                        <w:pStyle w:val="DSStandardSidebox"/>
                        <w:rPr>
                          <w:lang w:val="de-AT"/>
                        </w:rPr>
                      </w:pPr>
                      <w:r w:rsidRPr="00342B45">
                        <w:rPr>
                          <w:lang w:val="de-AT"/>
                        </w:rPr>
                        <w:t>T</w:t>
                      </w:r>
                      <w:r w:rsidR="006528FF">
                        <w:rPr>
                          <w:lang w:val="de-AT"/>
                        </w:rPr>
                        <w:t xml:space="preserve"> </w:t>
                      </w:r>
                      <w:r w:rsidR="00DB0578">
                        <w:rPr>
                          <w:lang w:val="de-AT"/>
                        </w:rPr>
                        <w:t xml:space="preserve"> </w:t>
                      </w:r>
                      <w:r w:rsidRPr="00342B45">
                        <w:rPr>
                          <w:lang w:val="de-AT"/>
                        </w:rPr>
                        <w:t>+43 (0) 662 2450-588</w:t>
                      </w:r>
                    </w:p>
                    <w:p w14:paraId="74B55C10" w14:textId="2F47F471" w:rsidR="009807BA" w:rsidRPr="00617A62" w:rsidRDefault="005D6DA1" w:rsidP="009807BA">
                      <w:pPr>
                        <w:pStyle w:val="DSStandardSidebox"/>
                      </w:pPr>
                      <w:r w:rsidRPr="00617A62">
                        <w:t>F</w:t>
                      </w:r>
                      <w:r w:rsidR="006528FF" w:rsidRPr="00617A62">
                        <w:t xml:space="preserve"> </w:t>
                      </w:r>
                      <w:r w:rsidR="00DB0578" w:rsidRPr="00617A62">
                        <w:t xml:space="preserve"> </w:t>
                      </w:r>
                      <w:r w:rsidRPr="00617A62">
                        <w:t>+43 (0) 662 2450-540</w:t>
                      </w:r>
                    </w:p>
                    <w:p w14:paraId="6C99B8FD" w14:textId="77777777" w:rsidR="004D13F9" w:rsidRPr="00617A62" w:rsidRDefault="004D13F9" w:rsidP="004D13F9">
                      <w:pPr>
                        <w:pStyle w:val="SidebarLink"/>
                      </w:pPr>
                      <w:r w:rsidRPr="00617A62">
                        <w:t>marion.par-weixlberger@dentsplysirona.com</w:t>
                      </w:r>
                    </w:p>
                    <w:p w14:paraId="605AA065" w14:textId="77777777" w:rsidR="004D13F9" w:rsidRPr="00617A62" w:rsidRDefault="004D13F9" w:rsidP="009807BA">
                      <w:pPr>
                        <w:pStyle w:val="DSStandardSidebox"/>
                      </w:pPr>
                    </w:p>
                    <w:p w14:paraId="0FC81E7B" w14:textId="77777777" w:rsidR="007849CB" w:rsidRPr="006528FF" w:rsidRDefault="00B911B0" w:rsidP="007849CB">
                      <w:pPr>
                        <w:pStyle w:val="DSStandardSidebox"/>
                        <w:rPr>
                          <w:lang w:val="en-US"/>
                        </w:rPr>
                      </w:pPr>
                      <w:r w:rsidRPr="006528FF">
                        <w:rPr>
                          <w:lang w:val="en-US"/>
                        </w:rPr>
                        <w:t xml:space="preserve">Christoph Nöser </w:t>
                      </w:r>
                    </w:p>
                    <w:p w14:paraId="0B461BB8" w14:textId="77777777" w:rsidR="007849CB" w:rsidRPr="00342B45" w:rsidRDefault="007849CB" w:rsidP="007849CB">
                      <w:pPr>
                        <w:pStyle w:val="DSStandardSidebox"/>
                        <w:rPr>
                          <w:lang w:val="en-US"/>
                        </w:rPr>
                      </w:pPr>
                      <w:r w:rsidRPr="00342B45">
                        <w:rPr>
                          <w:lang w:val="en-US"/>
                        </w:rPr>
                        <w:t xml:space="preserve">Edelman.ergo </w:t>
                      </w:r>
                    </w:p>
                    <w:p w14:paraId="1BA21CD1" w14:textId="77777777" w:rsidR="007849CB" w:rsidRPr="00342B45" w:rsidRDefault="00C543C5" w:rsidP="007849CB">
                      <w:pPr>
                        <w:pStyle w:val="DSStandardSidebox"/>
                        <w:rPr>
                          <w:lang w:val="en-US"/>
                        </w:rPr>
                      </w:pPr>
                      <w:r w:rsidRPr="00342B45">
                        <w:rPr>
                          <w:lang w:val="en-US"/>
                        </w:rPr>
                        <w:t>Agrippinawerft 28</w:t>
                      </w:r>
                    </w:p>
                    <w:p w14:paraId="35382F88" w14:textId="77777777" w:rsidR="00C543C5" w:rsidRPr="00342B45" w:rsidRDefault="00C543C5" w:rsidP="007849CB">
                      <w:pPr>
                        <w:pStyle w:val="DSStandardSidebox"/>
                        <w:rPr>
                          <w:lang w:val="en-US"/>
                        </w:rPr>
                      </w:pPr>
                      <w:r w:rsidRPr="00342B45">
                        <w:rPr>
                          <w:lang w:val="en-US"/>
                        </w:rPr>
                        <w:t xml:space="preserve">D-50678 Cologne, Germany </w:t>
                      </w:r>
                    </w:p>
                    <w:p w14:paraId="47843153" w14:textId="1875E575" w:rsidR="007849CB" w:rsidRPr="00342B45" w:rsidRDefault="00B911B0" w:rsidP="007849CB">
                      <w:pPr>
                        <w:pStyle w:val="DSStandardSidebox"/>
                        <w:rPr>
                          <w:lang w:val="en-US"/>
                        </w:rPr>
                      </w:pPr>
                      <w:r w:rsidRPr="00342B45">
                        <w:rPr>
                          <w:lang w:val="en-US"/>
                        </w:rPr>
                        <w:t xml:space="preserve">T </w:t>
                      </w:r>
                      <w:r w:rsidR="00DB0578">
                        <w:rPr>
                          <w:lang w:val="en-US"/>
                        </w:rPr>
                        <w:t xml:space="preserve"> </w:t>
                      </w:r>
                      <w:r w:rsidRPr="00342B45">
                        <w:rPr>
                          <w:lang w:val="en-US"/>
                        </w:rPr>
                        <w:t xml:space="preserve">+49 (0) 221 912887-17 </w:t>
                      </w:r>
                    </w:p>
                    <w:p w14:paraId="35650A7B" w14:textId="77777777" w:rsidR="007849CB" w:rsidRPr="00342B45" w:rsidRDefault="00C6169E" w:rsidP="007849CB">
                      <w:pPr>
                        <w:pStyle w:val="SidebarLink"/>
                        <w:rPr>
                          <w:lang w:val="en-US"/>
                        </w:rPr>
                      </w:pPr>
                      <w:r w:rsidRPr="00342B45">
                        <w:rPr>
                          <w:lang w:val="en-US"/>
                        </w:rPr>
                        <w:t xml:space="preserve">christoph.noesser@edelmanergo.com </w:t>
                      </w:r>
                    </w:p>
                    <w:p w14:paraId="004FD58C" w14:textId="77777777" w:rsidR="007849CB" w:rsidRPr="00342B45" w:rsidRDefault="007849CB" w:rsidP="007849CB">
                      <w:pPr>
                        <w:pStyle w:val="SidebarLink"/>
                        <w:rPr>
                          <w:lang w:val="en-US"/>
                        </w:rPr>
                      </w:pPr>
                      <w:r w:rsidRPr="00342B45">
                        <w:rPr>
                          <w:lang w:val="en-US"/>
                        </w:rPr>
                        <w:t>www.edelmanergo.com</w:t>
                      </w:r>
                    </w:p>
                    <w:p w14:paraId="11C00C91" w14:textId="77777777" w:rsidR="009807BA" w:rsidRPr="00342B45" w:rsidRDefault="009807BA" w:rsidP="009807BA">
                      <w:pPr>
                        <w:pStyle w:val="DSStandard"/>
                        <w:rPr>
                          <w:sz w:val="16"/>
                          <w:szCs w:val="16"/>
                          <w:lang w:val="en-US"/>
                        </w:rPr>
                      </w:pPr>
                    </w:p>
                    <w:p w14:paraId="0FAECCB4" w14:textId="77777777" w:rsidR="004D13F9" w:rsidRPr="00342B45" w:rsidRDefault="004D13F9" w:rsidP="004D13F9">
                      <w:pPr>
                        <w:pStyle w:val="DSStandardSidebox"/>
                        <w:rPr>
                          <w:lang w:val="en-US"/>
                        </w:rPr>
                      </w:pPr>
                    </w:p>
                    <w:p w14:paraId="3FEFD5D0" w14:textId="77777777" w:rsidR="004D13F9" w:rsidRPr="00342B45" w:rsidRDefault="004D13F9" w:rsidP="004D13F9">
                      <w:pPr>
                        <w:pStyle w:val="DSStandardSidebox"/>
                        <w:rPr>
                          <w:lang w:val="en-US"/>
                        </w:rPr>
                      </w:pPr>
                    </w:p>
                    <w:p w14:paraId="6EEA4FFA" w14:textId="77777777" w:rsidR="00011AF0" w:rsidRPr="00342B45" w:rsidRDefault="00011AF0" w:rsidP="00011AF0">
                      <w:pPr>
                        <w:pStyle w:val="DSStandardSidebox"/>
                        <w:rPr>
                          <w:lang w:val="en-US"/>
                        </w:rPr>
                      </w:pPr>
                    </w:p>
                    <w:p w14:paraId="2E0B1DD0" w14:textId="77777777" w:rsidR="00011AF0" w:rsidRPr="00342B45" w:rsidRDefault="00011AF0" w:rsidP="00011AF0">
                      <w:pPr>
                        <w:pStyle w:val="DSStandardSidebox"/>
                        <w:rPr>
                          <w:lang w:val="en-US"/>
                        </w:rPr>
                      </w:pPr>
                    </w:p>
                    <w:p w14:paraId="7B836EEE" w14:textId="77777777" w:rsidR="00011AF0" w:rsidRPr="00342B45" w:rsidRDefault="00011AF0" w:rsidP="00011AF0">
                      <w:pPr>
                        <w:pStyle w:val="DSStandardSidebox"/>
                        <w:rPr>
                          <w:lang w:val="en-US"/>
                        </w:rPr>
                      </w:pPr>
                    </w:p>
                    <w:p w14:paraId="7C438D67" w14:textId="77777777" w:rsidR="00421DCF" w:rsidRPr="00342B45" w:rsidRDefault="00421DCF" w:rsidP="00011AF0">
                      <w:pPr>
                        <w:pStyle w:val="DSStandardSidebox"/>
                        <w:rPr>
                          <w:lang w:val="en-US"/>
                        </w:rPr>
                      </w:pPr>
                    </w:p>
                    <w:p w14:paraId="4694ACD1" w14:textId="77777777" w:rsidR="00421DCF" w:rsidRPr="00342B45" w:rsidRDefault="00421DCF" w:rsidP="00011AF0">
                      <w:pPr>
                        <w:pStyle w:val="DSStandardSidebox"/>
                        <w:rPr>
                          <w:lang w:val="en-US"/>
                        </w:rPr>
                      </w:pPr>
                    </w:p>
                    <w:p w14:paraId="50B6A644" w14:textId="77777777" w:rsidR="00421DCF" w:rsidRPr="00342B45" w:rsidRDefault="00421DCF" w:rsidP="00011AF0">
                      <w:pPr>
                        <w:pStyle w:val="DSStandardSidebox"/>
                        <w:rPr>
                          <w:lang w:val="en-US"/>
                        </w:rPr>
                      </w:pPr>
                    </w:p>
                    <w:p w14:paraId="0A155E77" w14:textId="77777777" w:rsidR="00421DCF" w:rsidRPr="00342B45" w:rsidRDefault="00421DCF" w:rsidP="00011AF0">
                      <w:pPr>
                        <w:pStyle w:val="DSStandardSidebox"/>
                        <w:rPr>
                          <w:lang w:val="en-US"/>
                        </w:rPr>
                      </w:pPr>
                    </w:p>
                    <w:p w14:paraId="70D5B3F3" w14:textId="77777777" w:rsidR="00421DCF" w:rsidRPr="00342B45" w:rsidRDefault="00421DCF" w:rsidP="00011AF0">
                      <w:pPr>
                        <w:pStyle w:val="DSStandardSidebox"/>
                        <w:rPr>
                          <w:lang w:val="en-US"/>
                        </w:rPr>
                      </w:pPr>
                    </w:p>
                    <w:p w14:paraId="51655E5F" w14:textId="77777777" w:rsidR="00421DCF" w:rsidRPr="00342B45" w:rsidRDefault="00421DCF" w:rsidP="00011AF0">
                      <w:pPr>
                        <w:pStyle w:val="DSStandardSidebox"/>
                        <w:rPr>
                          <w:lang w:val="en-US"/>
                        </w:rPr>
                      </w:pPr>
                    </w:p>
                    <w:p w14:paraId="38E24E56" w14:textId="77777777" w:rsidR="00421DCF" w:rsidRPr="00342B45" w:rsidRDefault="00421DCF" w:rsidP="00011AF0">
                      <w:pPr>
                        <w:pStyle w:val="DSStandardSidebox"/>
                        <w:rPr>
                          <w:lang w:val="en-US"/>
                        </w:rPr>
                      </w:pPr>
                    </w:p>
                    <w:p w14:paraId="5CE3FB54" w14:textId="77777777" w:rsidR="00421DCF" w:rsidRPr="00342B45" w:rsidRDefault="00421DCF" w:rsidP="00011AF0">
                      <w:pPr>
                        <w:pStyle w:val="DSStandardSidebox"/>
                        <w:rPr>
                          <w:lang w:val="en-US"/>
                        </w:rPr>
                      </w:pPr>
                    </w:p>
                    <w:p w14:paraId="312DA74C" w14:textId="0F297C97" w:rsidR="00011AF0" w:rsidRDefault="00011AF0" w:rsidP="00011AF0">
                      <w:pPr>
                        <w:pStyle w:val="DSStandardSidebox"/>
                        <w:rPr>
                          <w:lang w:val="en-US"/>
                        </w:rPr>
                      </w:pPr>
                    </w:p>
                    <w:p w14:paraId="459D6E0B" w14:textId="439376E2" w:rsidR="00DB0578" w:rsidRDefault="00DB0578" w:rsidP="00011AF0">
                      <w:pPr>
                        <w:pStyle w:val="DSStandardSidebox"/>
                        <w:rPr>
                          <w:lang w:val="en-US"/>
                        </w:rPr>
                      </w:pPr>
                    </w:p>
                    <w:p w14:paraId="0B44A29B" w14:textId="631EDA5D" w:rsidR="00DB0578" w:rsidRDefault="00DB0578" w:rsidP="00011AF0">
                      <w:pPr>
                        <w:pStyle w:val="DSStandardSidebox"/>
                        <w:rPr>
                          <w:lang w:val="en-US"/>
                        </w:rPr>
                      </w:pPr>
                    </w:p>
                    <w:p w14:paraId="31AC1B9F" w14:textId="22D79FB3" w:rsidR="00DB0578" w:rsidRDefault="00DB0578" w:rsidP="00011AF0">
                      <w:pPr>
                        <w:pStyle w:val="DSStandardSidebox"/>
                        <w:rPr>
                          <w:lang w:val="en-US"/>
                        </w:rPr>
                      </w:pPr>
                    </w:p>
                    <w:p w14:paraId="45164FB9" w14:textId="77777777" w:rsidR="00DB0578" w:rsidRPr="00342B45" w:rsidRDefault="00DB0578" w:rsidP="00011AF0">
                      <w:pPr>
                        <w:pStyle w:val="DSStandardSidebox"/>
                        <w:rPr>
                          <w:lang w:val="en-US"/>
                        </w:rPr>
                      </w:pPr>
                    </w:p>
                    <w:p w14:paraId="4F004746" w14:textId="53B74DFE" w:rsidR="00D1341B" w:rsidRPr="00342B45" w:rsidRDefault="00DB0578" w:rsidP="00D1341B">
                      <w:pPr>
                        <w:pStyle w:val="DSStandardSidebox"/>
                        <w:rPr>
                          <w:b/>
                          <w:lang w:val="en-US"/>
                        </w:rPr>
                      </w:pPr>
                      <w:r>
                        <w:rPr>
                          <w:b/>
                          <w:lang w:val="en-US"/>
                        </w:rPr>
                        <w:t>About Dentsply Sirona</w:t>
                      </w:r>
                      <w:r w:rsidR="00D1341B" w:rsidRPr="00342B45">
                        <w:rPr>
                          <w:b/>
                          <w:lang w:val="en-US"/>
                        </w:rPr>
                        <w:t>:</w:t>
                      </w:r>
                    </w:p>
                    <w:p w14:paraId="58BB2CC2" w14:textId="77777777" w:rsidR="00D1341B" w:rsidRPr="00D1341B" w:rsidRDefault="00D1341B" w:rsidP="00D1341B">
                      <w:pPr>
                        <w:spacing w:after="0" w:line="240" w:lineRule="auto"/>
                        <w:rPr>
                          <w:sz w:val="16"/>
                          <w:szCs w:val="16"/>
                          <w:lang w:val="en-US"/>
                        </w:rPr>
                      </w:pPr>
                      <w:r w:rsidRPr="00D1341B">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D1341B">
                        <w:rPr>
                          <w:sz w:val="16"/>
                          <w:lang w:val="en-US"/>
                        </w:rPr>
                        <w:b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D1341B">
                        <w:rPr>
                          <w:sz w:val="16"/>
                          <w:szCs w:val="16"/>
                          <w:lang w:val="en-US"/>
                        </w:rPr>
                        <w:t xml:space="preserve">, Austria. The company’s shares are listed in the United States on NASDAQ under the symbol XRAY. </w:t>
                      </w:r>
                    </w:p>
                    <w:p w14:paraId="1FB0F0A3" w14:textId="77777777" w:rsidR="00D1341B" w:rsidRPr="00D1341B" w:rsidRDefault="00D1341B" w:rsidP="00D1341B">
                      <w:pPr>
                        <w:spacing w:after="0" w:line="240" w:lineRule="auto"/>
                        <w:jc w:val="both"/>
                        <w:rPr>
                          <w:lang w:val="en-US"/>
                        </w:rPr>
                      </w:pPr>
                      <w:r w:rsidRPr="00D1341B">
                        <w:rPr>
                          <w:sz w:val="16"/>
                          <w:szCs w:val="16"/>
                          <w:lang w:val="en-US"/>
                        </w:rPr>
                        <w:t xml:space="preserve">Visit </w:t>
                      </w:r>
                      <w:hyperlink r:id="rId8" w:history="1">
                        <w:r w:rsidRPr="00D1341B">
                          <w:rPr>
                            <w:rStyle w:val="Hyperlink"/>
                            <w:sz w:val="16"/>
                            <w:szCs w:val="16"/>
                            <w:lang w:val="en-US"/>
                          </w:rPr>
                          <w:t>www.dentsplysirona.com</w:t>
                        </w:r>
                      </w:hyperlink>
                      <w:r w:rsidRPr="00D1341B">
                        <w:rPr>
                          <w:sz w:val="16"/>
                          <w:szCs w:val="16"/>
                          <w:lang w:val="en-US"/>
                        </w:rPr>
                        <w:t xml:space="preserve"> for more information about Dentsply Sirona and its products.</w:t>
                      </w:r>
                    </w:p>
                    <w:p w14:paraId="620C4EBE" w14:textId="77777777" w:rsidR="00D1341B" w:rsidRPr="00D1341B" w:rsidRDefault="00D1341B" w:rsidP="00D1341B">
                      <w:pPr>
                        <w:pStyle w:val="DSStandard"/>
                        <w:rPr>
                          <w:lang w:val="en-US"/>
                        </w:rPr>
                      </w:pPr>
                    </w:p>
                    <w:p w14:paraId="6A2AA5DE" w14:textId="77777777" w:rsidR="009807BA" w:rsidRPr="00D1341B" w:rsidRDefault="009807BA" w:rsidP="009807BA">
                      <w:pPr>
                        <w:pStyle w:val="DSStandard"/>
                        <w:rPr>
                          <w:lang w:val="en-US"/>
                        </w:rPr>
                      </w:pPr>
                    </w:p>
                  </w:txbxContent>
                </v:textbox>
              </v:shape>
            </w:pict>
          </mc:Fallback>
        </mc:AlternateContent>
      </w:r>
      <w:r w:rsidRPr="00617A62">
        <w:rPr>
          <w:color w:val="5B9BD5" w:themeColor="accent1"/>
          <w:lang w:val="en-US" w:eastAsia="en-US"/>
          <w14:textFill>
            <w14:solidFill>
              <w14:schemeClr w14:val="accent1">
                <w14:lumMod w14:val="85000"/>
                <w14:lumOff w14:val="15000"/>
                <w14:lumMod w14:val="50000"/>
              </w14:schemeClr>
            </w14:solidFill>
          </w14:textFill>
        </w:rPr>
        <mc:AlternateContent>
          <mc:Choice Requires="wps">
            <w:drawing>
              <wp:anchor distT="45720" distB="45720" distL="114300" distR="114300" simplePos="0" relativeHeight="251656192" behindDoc="0" locked="0" layoutInCell="1" allowOverlap="1" wp14:anchorId="0443F7AB" wp14:editId="2CBB9C3A">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4AD6C413" w14:textId="77777777" w:rsidR="00B275B6" w:rsidRPr="00686E0B" w:rsidRDefault="007F4F00" w:rsidP="005D6DA1">
                            <w:pPr>
                              <w:pStyle w:val="DSHeaderPressFact"/>
                              <w:rPr>
                                <w:color w:val="5B9BD5" w:themeColor="accent1"/>
                                <w:lang w:val="en-US" w:eastAsia="de-DE"/>
                                <w14:textFill>
                                  <w14:solidFill>
                                    <w14:schemeClr w14:val="accent1">
                                      <w14:lumMod w14:val="85000"/>
                                      <w14:lumOff w14:val="15000"/>
                                      <w14:lumMod w14:val="50000"/>
                                    </w14:schemeClr>
                                  </w14:solidFill>
                                </w14:textFill>
                              </w:rPr>
                            </w:pPr>
                            <w:r w:rsidRPr="00686E0B">
                              <w:rPr>
                                <w:color w:val="5B9BD5" w:themeColor="accent1"/>
                                <w:lang w:val="en-US" w:eastAsia="de-DE"/>
                                <w14:textFill>
                                  <w14:solidFill>
                                    <w14:schemeClr w14:val="accent1">
                                      <w14:lumMod w14:val="85000"/>
                                      <w14:lumOff w14:val="15000"/>
                                      <w14:lumMod w14:val="50000"/>
                                    </w14:schemeClr>
                                  </w14:solidFill>
                                </w14:textFill>
                              </w:rPr>
                              <w:t>Press Release</w:t>
                            </w:r>
                          </w:p>
                          <w:p w14:paraId="2C2CEC4A"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443F7AB" id="Text Box 2" o:spid="_x0000_s1027" type="#_x0000_t202" style="position:absolute;margin-left:56.4pt;margin-top:47.7pt;width:226.75pt;height:77.35pt;z-index:25165619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4AD6C413" w14:textId="77777777" w:rsidR="00B275B6" w:rsidRPr="00686E0B" w:rsidRDefault="007F4F00" w:rsidP="005D6DA1">
                      <w:pPr>
                        <w:pStyle w:val="DSHeaderPressFact"/>
                        <w:rPr>
                          <w:color w:val="5B9BD5" w:themeColor="accent1"/>
                          <w:lang w:val="en-US" w:eastAsia="de-DE"/>
                          <w14:textFill>
                            <w14:solidFill>
                              <w14:schemeClr w14:val="accent1">
                                <w14:lumMod w14:val="85000"/>
                                <w14:lumOff w14:val="15000"/>
                                <w14:lumMod w14:val="50000"/>
                              </w14:schemeClr>
                            </w14:solidFill>
                          </w14:textFill>
                        </w:rPr>
                      </w:pPr>
                      <w:r w:rsidRPr="00686E0B">
                        <w:rPr>
                          <w:color w:val="5B9BD5" w:themeColor="accent1"/>
                          <w:lang w:val="en-US" w:eastAsia="de-DE"/>
                          <w14:textFill>
                            <w14:solidFill>
                              <w14:schemeClr w14:val="accent1">
                                <w14:lumMod w14:val="85000"/>
                                <w14:lumOff w14:val="15000"/>
                                <w14:lumMod w14:val="50000"/>
                              </w14:schemeClr>
                            </w14:solidFill>
                          </w14:textFill>
                        </w:rPr>
                        <w:t>Press Release</w:t>
                      </w:r>
                    </w:p>
                    <w:p w14:paraId="2C2CEC4A" w14:textId="77777777" w:rsidR="00B275B6" w:rsidRDefault="00B275B6" w:rsidP="00461142">
                      <w:pPr>
                        <w:pStyle w:val="DSAdressField"/>
                      </w:pPr>
                    </w:p>
                  </w:txbxContent>
                </v:textbox>
                <w10:wrap anchorx="page" anchory="page"/>
              </v:shape>
            </w:pict>
          </mc:Fallback>
        </mc:AlternateContent>
      </w:r>
      <w:r w:rsidR="00B563E3" w:rsidRPr="00BC32C2">
        <w:rPr>
          <w:color w:val="5B9BD5" w:themeColor="accent1"/>
          <w:lang w:val="en-US" w:eastAsia="de-DE"/>
          <w14:textFill>
            <w14:solidFill>
              <w14:schemeClr w14:val="accent1">
                <w14:lumMod w14:val="85000"/>
                <w14:lumOff w14:val="15000"/>
                <w14:lumMod w14:val="50000"/>
              </w14:schemeClr>
            </w14:solidFill>
          </w14:textFill>
        </w:rPr>
        <w:t xml:space="preserve">For safe diagnoses and optimum </w:t>
      </w:r>
      <w:r w:rsidR="007E4862" w:rsidRPr="00BC32C2">
        <w:rPr>
          <w:color w:val="5B9BD5" w:themeColor="accent1"/>
          <w:lang w:val="en-US" w:eastAsia="de-DE"/>
          <w14:textFill>
            <w14:solidFill>
              <w14:schemeClr w14:val="accent1">
                <w14:lumMod w14:val="85000"/>
                <w14:lumOff w14:val="15000"/>
                <w14:lumMod w14:val="50000"/>
              </w14:schemeClr>
            </w14:solidFill>
          </w14:textFill>
        </w:rPr>
        <w:t xml:space="preserve">patient </w:t>
      </w:r>
      <w:r w:rsidR="00B563E3" w:rsidRPr="00BC32C2">
        <w:rPr>
          <w:color w:val="5B9BD5" w:themeColor="accent1"/>
          <w:lang w:val="en-US" w:eastAsia="de-DE"/>
          <w14:textFill>
            <w14:solidFill>
              <w14:schemeClr w14:val="accent1">
                <w14:lumMod w14:val="85000"/>
                <w14:lumOff w14:val="15000"/>
                <w14:lumMod w14:val="50000"/>
              </w14:schemeClr>
            </w14:solidFill>
          </w14:textFill>
        </w:rPr>
        <w:t>communication directly at the treatment center</w:t>
      </w:r>
      <w:r w:rsidR="00B563E3" w:rsidRPr="00DB0578">
        <w:rPr>
          <w:color w:val="5B9BD5" w:themeColor="accent1"/>
          <w:lang w:val="en-US" w:eastAsia="de-DE"/>
          <w14:textFill>
            <w14:solidFill>
              <w14:schemeClr w14:val="accent1">
                <w14:lumMod w14:val="85000"/>
                <w14:lumOff w14:val="15000"/>
                <w14:lumMod w14:val="50000"/>
              </w14:schemeClr>
            </w14:solidFill>
          </w14:textFill>
        </w:rPr>
        <w:t xml:space="preserve"> </w:t>
      </w:r>
    </w:p>
    <w:p w14:paraId="17BFA7D5" w14:textId="08894F9B" w:rsidR="007849CB" w:rsidRPr="00D1341B" w:rsidRDefault="00402F21" w:rsidP="007849CB">
      <w:pPr>
        <w:pStyle w:val="DSStandard"/>
        <w:rPr>
          <w:b/>
          <w:lang w:val="en-US"/>
        </w:rPr>
      </w:pPr>
      <w:r w:rsidRPr="00D1341B">
        <w:rPr>
          <w:b/>
          <w:lang w:val="en-US"/>
        </w:rPr>
        <w:t>Whil</w:t>
      </w:r>
      <w:r w:rsidR="00E34C55">
        <w:rPr>
          <w:b/>
          <w:lang w:val="en-US"/>
        </w:rPr>
        <w:t>e</w:t>
      </w:r>
      <w:r w:rsidRPr="00D1341B">
        <w:rPr>
          <w:b/>
          <w:lang w:val="en-US"/>
        </w:rPr>
        <w:t xml:space="preserve"> it is essential to have modern imaging systems in </w:t>
      </w:r>
      <w:r w:rsidR="006F1599">
        <w:rPr>
          <w:b/>
          <w:lang w:val="en-US"/>
        </w:rPr>
        <w:t>a</w:t>
      </w:r>
      <w:r w:rsidRPr="00D1341B">
        <w:rPr>
          <w:b/>
          <w:lang w:val="en-US"/>
        </w:rPr>
        <w:t xml:space="preserve"> practice </w:t>
      </w:r>
      <w:r w:rsidR="00E34C55">
        <w:rPr>
          <w:b/>
          <w:lang w:val="en-US"/>
        </w:rPr>
        <w:t>to ensure</w:t>
      </w:r>
      <w:r w:rsidRPr="00D1341B">
        <w:rPr>
          <w:b/>
          <w:lang w:val="en-US"/>
        </w:rPr>
        <w:t xml:space="preserve"> safe diagnostics, integrating these systems directly into the treatment process at the chair offers a key advantage. Dentsply Sirona provides the very latest imaging products: intelligent mounting systems for sensors and </w:t>
      </w:r>
      <w:r w:rsidR="00AD6ED2">
        <w:rPr>
          <w:b/>
          <w:lang w:val="en-US"/>
        </w:rPr>
        <w:t>image</w:t>
      </w:r>
      <w:r w:rsidRPr="00D1341B">
        <w:rPr>
          <w:b/>
          <w:lang w:val="en-US"/>
        </w:rPr>
        <w:t xml:space="preserve"> plates, an X-ray tube assembly that can be mounted at the treatment center, connective sensors</w:t>
      </w:r>
      <w:r w:rsidR="00E34C55">
        <w:rPr>
          <w:b/>
          <w:lang w:val="en-US"/>
        </w:rPr>
        <w:t>,</w:t>
      </w:r>
      <w:r w:rsidRPr="00D1341B">
        <w:rPr>
          <w:b/>
          <w:lang w:val="en-US"/>
        </w:rPr>
        <w:t xml:space="preserve"> and high-performance software. </w:t>
      </w:r>
      <w:r w:rsidR="00E34C55">
        <w:rPr>
          <w:b/>
          <w:lang w:val="en-US"/>
        </w:rPr>
        <w:t>Such products</w:t>
      </w:r>
      <w:r w:rsidRPr="00D1341B">
        <w:rPr>
          <w:b/>
          <w:lang w:val="en-US"/>
        </w:rPr>
        <w:t xml:space="preserve"> become integrated solutions thanks to the interfaces. They make it possible to combine products with each other to create intelligent workflows and to use the</w:t>
      </w:r>
      <w:r w:rsidR="006F1599">
        <w:rPr>
          <w:b/>
          <w:lang w:val="en-US"/>
        </w:rPr>
        <w:t>se workflows</w:t>
      </w:r>
      <w:r w:rsidRPr="00D1341B">
        <w:rPr>
          <w:b/>
          <w:lang w:val="en-US"/>
        </w:rPr>
        <w:t xml:space="preserve"> in communication with the patient. </w:t>
      </w:r>
    </w:p>
    <w:p w14:paraId="441EE9A4" w14:textId="0BDED5EB" w:rsidR="001563AF" w:rsidRPr="00C31716" w:rsidRDefault="006C57BF" w:rsidP="001563AF">
      <w:pPr>
        <w:rPr>
          <w:color w:val="1F497D"/>
          <w:lang w:val="en-US"/>
        </w:rPr>
      </w:pPr>
      <w:r w:rsidRPr="00D1341B">
        <w:rPr>
          <w:b/>
          <w:lang w:val="en-US"/>
        </w:rPr>
        <w:t xml:space="preserve">Bensheim/Salzburg, </w:t>
      </w:r>
      <w:r w:rsidRPr="00686E0B">
        <w:rPr>
          <w:b/>
          <w:lang w:val="en-US"/>
        </w:rPr>
        <w:t>March</w:t>
      </w:r>
      <w:r w:rsidR="00261C1C">
        <w:rPr>
          <w:b/>
          <w:lang w:val="en-US"/>
        </w:rPr>
        <w:t xml:space="preserve"> 21,</w:t>
      </w:r>
      <w:r w:rsidRPr="00686E0B">
        <w:rPr>
          <w:b/>
          <w:lang w:val="en-US"/>
        </w:rPr>
        <w:t xml:space="preserve"> 2017.</w:t>
      </w:r>
      <w:r w:rsidRPr="00D1341B">
        <w:rPr>
          <w:lang w:val="en-US"/>
        </w:rPr>
        <w:t xml:space="preserve"> </w:t>
      </w:r>
      <w:r w:rsidR="007E4862">
        <w:rPr>
          <w:lang w:val="en-US"/>
        </w:rPr>
        <w:t>I</w:t>
      </w:r>
      <w:r w:rsidRPr="00D1341B">
        <w:rPr>
          <w:lang w:val="en-US"/>
        </w:rPr>
        <w:t>ntraoral X-ray systems at Dentsply Sirona</w:t>
      </w:r>
      <w:r w:rsidR="00E34C55">
        <w:rPr>
          <w:lang w:val="en-US"/>
        </w:rPr>
        <w:t xml:space="preserve"> o</w:t>
      </w:r>
      <w:r w:rsidR="007E4862">
        <w:rPr>
          <w:lang w:val="en-US"/>
        </w:rPr>
        <w:t>ffer</w:t>
      </w:r>
      <w:r w:rsidR="00E34C55">
        <w:rPr>
          <w:lang w:val="en-US"/>
        </w:rPr>
        <w:t xml:space="preserve"> a complete range of options</w:t>
      </w:r>
      <w:r w:rsidR="007E4862">
        <w:rPr>
          <w:lang w:val="en-US"/>
        </w:rPr>
        <w:t xml:space="preserve"> and products</w:t>
      </w:r>
      <w:r w:rsidRPr="00D1341B">
        <w:rPr>
          <w:lang w:val="en-US"/>
        </w:rPr>
        <w:t xml:space="preserve">: Whether it is sensors with HD image quality, </w:t>
      </w:r>
      <w:r w:rsidR="00820185">
        <w:rPr>
          <w:lang w:val="en-US"/>
        </w:rPr>
        <w:t>phosphor</w:t>
      </w:r>
      <w:r w:rsidR="00820185" w:rsidRPr="00D1341B">
        <w:rPr>
          <w:lang w:val="en-US"/>
        </w:rPr>
        <w:t xml:space="preserve"> </w:t>
      </w:r>
      <w:r w:rsidRPr="00D1341B">
        <w:rPr>
          <w:lang w:val="en-US"/>
        </w:rPr>
        <w:t xml:space="preserve">plates including scanners, patient-friendly </w:t>
      </w:r>
      <w:r w:rsidR="00872043">
        <w:rPr>
          <w:lang w:val="en-US"/>
        </w:rPr>
        <w:t xml:space="preserve">positioning </w:t>
      </w:r>
      <w:r w:rsidRPr="00D1341B">
        <w:rPr>
          <w:lang w:val="en-US"/>
        </w:rPr>
        <w:t xml:space="preserve">systems for the optimum </w:t>
      </w:r>
      <w:r w:rsidR="00872043" w:rsidRPr="00D1341B">
        <w:rPr>
          <w:lang w:val="en-US"/>
        </w:rPr>
        <w:t>p</w:t>
      </w:r>
      <w:r w:rsidR="00872043">
        <w:rPr>
          <w:lang w:val="en-US"/>
        </w:rPr>
        <w:t>lacement</w:t>
      </w:r>
      <w:r w:rsidR="00872043" w:rsidRPr="00D1341B">
        <w:rPr>
          <w:lang w:val="en-US"/>
        </w:rPr>
        <w:t xml:space="preserve"> </w:t>
      </w:r>
      <w:r w:rsidRPr="00D1341B">
        <w:rPr>
          <w:lang w:val="en-US"/>
        </w:rPr>
        <w:t xml:space="preserve">of the detector media (Aimright, </w:t>
      </w:r>
      <w:r w:rsidR="00872043">
        <w:rPr>
          <w:lang w:val="en-US"/>
        </w:rPr>
        <w:t xml:space="preserve">Rinn </w:t>
      </w:r>
      <w:r w:rsidRPr="00D1341B">
        <w:rPr>
          <w:lang w:val="en-US"/>
        </w:rPr>
        <w:t xml:space="preserve">XCP-ORA Positioning System and the </w:t>
      </w:r>
      <w:r w:rsidR="00872043">
        <w:rPr>
          <w:lang w:val="en-US"/>
        </w:rPr>
        <w:t xml:space="preserve">Rinn </w:t>
      </w:r>
      <w:r w:rsidR="00872043" w:rsidRPr="00D1341B">
        <w:rPr>
          <w:lang w:val="en-US"/>
        </w:rPr>
        <w:t>XCP</w:t>
      </w:r>
      <w:r w:rsidR="00872043">
        <w:rPr>
          <w:lang w:val="en-US"/>
        </w:rPr>
        <w:t>-</w:t>
      </w:r>
      <w:r w:rsidRPr="00D1341B">
        <w:rPr>
          <w:lang w:val="en-US"/>
        </w:rPr>
        <w:t xml:space="preserve">DS Fit System) </w:t>
      </w:r>
      <w:r w:rsidR="00E34C55">
        <w:rPr>
          <w:lang w:val="en-US"/>
        </w:rPr>
        <w:t xml:space="preserve">or an </w:t>
      </w:r>
      <w:r w:rsidRPr="00D1341B">
        <w:rPr>
          <w:lang w:val="en-US"/>
        </w:rPr>
        <w:t>intraoral X-ray tube assembly with radiation field limit</w:t>
      </w:r>
      <w:r w:rsidR="009175FC">
        <w:rPr>
          <w:lang w:val="en-US"/>
        </w:rPr>
        <w:t>ation</w:t>
      </w:r>
      <w:r w:rsidRPr="00D1341B">
        <w:rPr>
          <w:lang w:val="en-US"/>
        </w:rPr>
        <w:t xml:space="preserve"> (Heliodent</w:t>
      </w:r>
      <w:r w:rsidR="00820185">
        <w:rPr>
          <w:lang w:val="en-US"/>
        </w:rPr>
        <w:t xml:space="preserve"> Plus</w:t>
      </w:r>
      <w:r w:rsidRPr="00D1341B">
        <w:rPr>
          <w:lang w:val="en-US"/>
        </w:rPr>
        <w:t xml:space="preserve">) that is placed directly above a support arm on the treatment center – the technology leader in the dental sector provides dental practitioners all of the advantages of digital radiography alongside first-class image quality. </w:t>
      </w:r>
    </w:p>
    <w:p w14:paraId="18C7CD62" w14:textId="7EC14CE4" w:rsidR="001563AF" w:rsidRPr="00C31716" w:rsidRDefault="001563AF" w:rsidP="001563AF">
      <w:pPr>
        <w:rPr>
          <w:rFonts w:ascii="Calibri" w:hAnsi="Calibri"/>
          <w:color w:val="auto"/>
          <w:lang w:val="en-US" w:eastAsia="en-US"/>
        </w:rPr>
      </w:pPr>
      <w:r w:rsidRPr="00C31716">
        <w:rPr>
          <w:color w:val="auto"/>
          <w:lang w:val="en-US"/>
        </w:rPr>
        <w:t xml:space="preserve">Dentsply Sirona’s product range is more comprehensive than ever </w:t>
      </w:r>
      <w:r w:rsidR="00E34C55">
        <w:rPr>
          <w:color w:val="auto"/>
          <w:lang w:val="en-US"/>
        </w:rPr>
        <w:t xml:space="preserve">before </w:t>
      </w:r>
      <w:r w:rsidRPr="00C31716">
        <w:rPr>
          <w:color w:val="auto"/>
          <w:lang w:val="en-US"/>
        </w:rPr>
        <w:t>and enables an appropriate solution for every requirement, including a wide selection of holders and aiming devices from the former DENTSPLY Rinn.</w:t>
      </w:r>
      <w:r w:rsidR="006528FF">
        <w:rPr>
          <w:color w:val="auto"/>
          <w:lang w:val="en-US"/>
        </w:rPr>
        <w:t xml:space="preserve"> </w:t>
      </w:r>
      <w:r w:rsidRPr="00C31716">
        <w:rPr>
          <w:color w:val="auto"/>
          <w:lang w:val="en-US"/>
        </w:rPr>
        <w:t xml:space="preserve">Reliable x-ray images can be </w:t>
      </w:r>
      <w:r w:rsidR="00E34C55">
        <w:rPr>
          <w:color w:val="auto"/>
          <w:lang w:val="en-US"/>
        </w:rPr>
        <w:t>taken</w:t>
      </w:r>
      <w:r w:rsidRPr="00C31716">
        <w:rPr>
          <w:color w:val="auto"/>
          <w:lang w:val="en-US"/>
        </w:rPr>
        <w:t xml:space="preserve"> in this way, independent of whether the pract</w:t>
      </w:r>
      <w:r w:rsidR="00C31716">
        <w:rPr>
          <w:color w:val="auto"/>
          <w:lang w:val="en-US"/>
        </w:rPr>
        <w:t>ice work</w:t>
      </w:r>
      <w:r w:rsidR="009175FC">
        <w:rPr>
          <w:color w:val="auto"/>
          <w:lang w:val="en-US"/>
        </w:rPr>
        <w:t>s</w:t>
      </w:r>
      <w:r w:rsidR="00C31716">
        <w:rPr>
          <w:color w:val="auto"/>
          <w:lang w:val="en-US"/>
        </w:rPr>
        <w:t xml:space="preserve"> with sensors, film or </w:t>
      </w:r>
      <w:r w:rsidR="00AD6ED2">
        <w:rPr>
          <w:color w:val="auto"/>
          <w:lang w:val="en-US"/>
        </w:rPr>
        <w:t>image</w:t>
      </w:r>
      <w:r w:rsidRPr="00C31716">
        <w:rPr>
          <w:color w:val="auto"/>
          <w:lang w:val="en-US"/>
        </w:rPr>
        <w:t xml:space="preserve"> plates. </w:t>
      </w:r>
    </w:p>
    <w:p w14:paraId="5A08E0C9" w14:textId="77777777" w:rsidR="00BE2E78" w:rsidRPr="00D1341B" w:rsidRDefault="00BE2E78" w:rsidP="00E0685F">
      <w:pPr>
        <w:pStyle w:val="DSStandard"/>
        <w:rPr>
          <w:b/>
          <w:lang w:val="en-US"/>
        </w:rPr>
      </w:pPr>
      <w:r w:rsidRPr="00D1341B">
        <w:rPr>
          <w:b/>
          <w:lang w:val="en-US"/>
        </w:rPr>
        <w:t>Combining systems with each other intelligently: Sidexis 4</w:t>
      </w:r>
    </w:p>
    <w:p w14:paraId="21A4617A" w14:textId="77777777" w:rsidR="00BE2E78" w:rsidRPr="00D1341B" w:rsidRDefault="003A0AE1" w:rsidP="00BE2E78">
      <w:pPr>
        <w:pStyle w:val="DSStandard"/>
        <w:rPr>
          <w:lang w:val="en-US"/>
        </w:rPr>
      </w:pPr>
      <w:r w:rsidRPr="00D1341B">
        <w:rPr>
          <w:lang w:val="en-US"/>
        </w:rPr>
        <w:t>All of these diagnostic devices and materials become an integrated digital solution thanks to the innovative and award-winning X-ray software Sidexis 4. It enables image acquisition, analysis, processing, import and export as well as storage of the complete image material of the imaging systems from Dentsply Sirona. The software can be integrated into various practice settings and can exchange images and patient data with all standard practice administration software.</w:t>
      </w:r>
    </w:p>
    <w:p w14:paraId="3A3C52B9" w14:textId="313CA1AE" w:rsidR="0040440B" w:rsidRPr="00D1341B" w:rsidRDefault="00BE2E78" w:rsidP="00BE2E78">
      <w:pPr>
        <w:pStyle w:val="DSStandard"/>
        <w:rPr>
          <w:lang w:val="en-US"/>
        </w:rPr>
      </w:pPr>
      <w:r w:rsidRPr="00D1341B">
        <w:rPr>
          <w:lang w:val="en-US"/>
        </w:rPr>
        <w:t>"With Sidexis 4, practitioners can apply the advantages of integrated dental workflows for optimal results.</w:t>
      </w:r>
      <w:r w:rsidRPr="00D1341B">
        <w:rPr>
          <w:rFonts w:cs="Arial"/>
          <w:lang w:val="en-US"/>
        </w:rPr>
        <w:t xml:space="preserve"> X-ray software saves time, is safe and provides better results", explained Jörg Haist, </w:t>
      </w:r>
      <w:r w:rsidR="003F1D54">
        <w:rPr>
          <w:rFonts w:cs="Arial"/>
          <w:lang w:val="en-US"/>
        </w:rPr>
        <w:t>Director</w:t>
      </w:r>
      <w:r w:rsidRPr="00D1341B">
        <w:rPr>
          <w:rFonts w:cs="Arial"/>
          <w:lang w:val="en-US"/>
        </w:rPr>
        <w:t xml:space="preserve"> of Product Management Imaging at Dentsply Sirona. </w:t>
      </w:r>
      <w:r w:rsidRPr="00D1341B">
        <w:rPr>
          <w:lang w:val="en-US"/>
        </w:rPr>
        <w:t xml:space="preserve">For practices, the option of being able to optimize images in relation to image sharpness, brightness and contrast with the help of the post-processing function in the software is a real benefit. In </w:t>
      </w:r>
      <w:r w:rsidR="009610B9">
        <w:rPr>
          <w:lang w:val="en-US"/>
        </w:rPr>
        <w:t>a</w:t>
      </w:r>
      <w:r w:rsidRPr="00D1341B">
        <w:rPr>
          <w:lang w:val="en-US"/>
        </w:rPr>
        <w:t xml:space="preserve"> depiction of carious lesions, the sharpness and contrast settings provide support in identifying the very smallest defects. </w:t>
      </w:r>
      <w:r w:rsidRPr="00D1341B">
        <w:rPr>
          <w:lang w:val="en-US"/>
        </w:rPr>
        <w:lastRenderedPageBreak/>
        <w:t>Brightness and darkness settings highlight the anatomic structures more clearly and make the enamel-dentine junction more easily identifiable.</w:t>
      </w:r>
    </w:p>
    <w:p w14:paraId="373E4F09" w14:textId="77777777" w:rsidR="00BE2E78" w:rsidRPr="00D1341B" w:rsidRDefault="002D70C9" w:rsidP="00BE2E78">
      <w:pPr>
        <w:pStyle w:val="DSStandard"/>
        <w:rPr>
          <w:rFonts w:cs="Arial"/>
          <w:b/>
          <w:lang w:val="en-US"/>
        </w:rPr>
      </w:pPr>
      <w:r w:rsidRPr="00D1341B">
        <w:rPr>
          <w:rFonts w:cs="Arial"/>
          <w:b/>
          <w:lang w:val="en-US"/>
        </w:rPr>
        <w:t>More trust thanks to patient communication supported by visuals</w:t>
      </w:r>
    </w:p>
    <w:p w14:paraId="6C6ADF36" w14:textId="2933429A" w:rsidR="002D70C9" w:rsidRPr="00D1341B" w:rsidRDefault="002D70C9" w:rsidP="002D70C9">
      <w:pPr>
        <w:pStyle w:val="DSStandard"/>
        <w:rPr>
          <w:lang w:val="en-US"/>
        </w:rPr>
      </w:pPr>
      <w:r w:rsidRPr="00D1341B">
        <w:rPr>
          <w:rFonts w:cs="Arial"/>
          <w:lang w:val="en-US"/>
        </w:rPr>
        <w:t xml:space="preserve">The versatility of the software also facilitates communication with the patient: Via the Sivision 22" monitor, which can be installed directly on the Dentsply Sirona treatment center, dental practitioners can explain the diagnosis and show therapy options. </w:t>
      </w:r>
      <w:r w:rsidRPr="00D1341B">
        <w:rPr>
          <w:lang w:val="en-US"/>
        </w:rPr>
        <w:t xml:space="preserve">When patients see the high-resolution X-ray images, they can often better understand the reason for treatment and how treatment should take place. This creates trust and helps in removing doubts and worries. Furthermore, data can be </w:t>
      </w:r>
      <w:r w:rsidR="009610B9">
        <w:rPr>
          <w:lang w:val="en-US"/>
        </w:rPr>
        <w:t xml:space="preserve">easily </w:t>
      </w:r>
      <w:r w:rsidRPr="00D1341B">
        <w:rPr>
          <w:lang w:val="en-US"/>
        </w:rPr>
        <w:t>electronically transferred to colleagues – without great expense and with no loss of quality due to copying.</w:t>
      </w:r>
    </w:p>
    <w:p w14:paraId="5B021DBE" w14:textId="21913FEE" w:rsidR="008810CA" w:rsidRPr="00D1341B" w:rsidRDefault="00373008" w:rsidP="008810CA">
      <w:pPr>
        <w:pStyle w:val="DSStandard"/>
        <w:rPr>
          <w:lang w:val="en-US"/>
        </w:rPr>
      </w:pPr>
      <w:r w:rsidRPr="00D1341B">
        <w:rPr>
          <w:rFonts w:cs="Arial"/>
          <w:lang w:val="en-US"/>
        </w:rPr>
        <w:t xml:space="preserve">A large number of interfaces enable Sidexis 4 to be connected to other systems, such as practice administration or the Teneo treatment center. </w:t>
      </w:r>
      <w:r w:rsidR="007D5BD9">
        <w:rPr>
          <w:lang w:val="en-US"/>
        </w:rPr>
        <w:t>S</w:t>
      </w:r>
      <w:r w:rsidRPr="00D1341B">
        <w:rPr>
          <w:lang w:val="en-US"/>
        </w:rPr>
        <w:t xml:space="preserve">oftware can upon request save </w:t>
      </w:r>
      <w:r w:rsidR="007D5BD9">
        <w:rPr>
          <w:lang w:val="en-US"/>
        </w:rPr>
        <w:t>a</w:t>
      </w:r>
      <w:r w:rsidRPr="00D1341B">
        <w:rPr>
          <w:lang w:val="en-US"/>
        </w:rPr>
        <w:t xml:space="preserve"> patient's individual headrest </w:t>
      </w:r>
      <w:r w:rsidR="00686E0B">
        <w:rPr>
          <w:lang w:val="en-US"/>
        </w:rPr>
        <w:t xml:space="preserve">and chair </w:t>
      </w:r>
      <w:r w:rsidRPr="00D1341B">
        <w:rPr>
          <w:lang w:val="en-US"/>
        </w:rPr>
        <w:t>position for the Teneo treatment center</w:t>
      </w:r>
      <w:r w:rsidR="007D5BD9">
        <w:rPr>
          <w:lang w:val="en-US"/>
        </w:rPr>
        <w:t>,</w:t>
      </w:r>
      <w:r w:rsidRPr="00D1341B">
        <w:rPr>
          <w:lang w:val="en-US"/>
        </w:rPr>
        <w:t xml:space="preserve"> and</w:t>
      </w:r>
      <w:r w:rsidR="007D5BD9">
        <w:rPr>
          <w:lang w:val="en-US"/>
        </w:rPr>
        <w:t xml:space="preserve"> this positioning is automatically</w:t>
      </w:r>
      <w:r w:rsidRPr="00D1341B">
        <w:rPr>
          <w:lang w:val="en-US"/>
        </w:rPr>
        <w:t xml:space="preserve"> </w:t>
      </w:r>
      <w:r w:rsidR="007D5BD9">
        <w:rPr>
          <w:lang w:val="en-US"/>
        </w:rPr>
        <w:t xml:space="preserve">set </w:t>
      </w:r>
      <w:r w:rsidRPr="00D1341B">
        <w:rPr>
          <w:lang w:val="en-US"/>
        </w:rPr>
        <w:t xml:space="preserve">when the patient is registered. This completes the integrated workflow. </w:t>
      </w:r>
    </w:p>
    <w:p w14:paraId="7B3BD710" w14:textId="123B73F4" w:rsidR="008810CA" w:rsidRPr="00D1341B" w:rsidRDefault="008810CA" w:rsidP="00373008">
      <w:pPr>
        <w:pStyle w:val="DSStandard"/>
        <w:rPr>
          <w:rFonts w:cs="Arial"/>
          <w:lang w:val="en-US"/>
        </w:rPr>
      </w:pPr>
      <w:r w:rsidRPr="00D1341B">
        <w:rPr>
          <w:rFonts w:cs="Arial"/>
          <w:lang w:val="en-US"/>
        </w:rPr>
        <w:t>"The path to the complete digitalization of the imaging procedure has been mapped out</w:t>
      </w:r>
      <w:r w:rsidR="00CC7DE6">
        <w:rPr>
          <w:rFonts w:cs="Arial"/>
          <w:lang w:val="en-US"/>
        </w:rPr>
        <w:t>,</w:t>
      </w:r>
      <w:r w:rsidRPr="00D1341B">
        <w:rPr>
          <w:rFonts w:cs="Arial"/>
          <w:lang w:val="en-US"/>
        </w:rPr>
        <w:t xml:space="preserve">" stated </w:t>
      </w:r>
      <w:r w:rsidR="001E1E26">
        <w:rPr>
          <w:rFonts w:cs="Arial"/>
          <w:lang w:val="en-US"/>
        </w:rPr>
        <w:t>Jörg Haist</w:t>
      </w:r>
      <w:r w:rsidRPr="00D1341B">
        <w:rPr>
          <w:rFonts w:cs="Arial"/>
          <w:lang w:val="en-US"/>
        </w:rPr>
        <w:t xml:space="preserve"> confidently. "</w:t>
      </w:r>
      <w:r w:rsidR="00D60E69">
        <w:rPr>
          <w:rFonts w:cs="Arial"/>
          <w:lang w:val="en-US"/>
        </w:rPr>
        <w:t>Di</w:t>
      </w:r>
      <w:r w:rsidRPr="00D1341B">
        <w:rPr>
          <w:rFonts w:cs="Arial"/>
          <w:lang w:val="en-US"/>
        </w:rPr>
        <w:t>gital workflows in X-ray diagnostics and exposures mean being at the cutting-edge of technology, and at the same time, also having all options to be able to continually further optimize processes through product improvements, updates and application enhancements – for faster, better and safer dentistry.</w:t>
      </w:r>
      <w:r w:rsidR="00D60E69">
        <w:rPr>
          <w:rFonts w:cs="Arial"/>
          <w:lang w:val="en-US"/>
        </w:rPr>
        <w:t>”</w:t>
      </w:r>
    </w:p>
    <w:p w14:paraId="41B6873C" w14:textId="3D2F3303" w:rsidR="00186DA4" w:rsidRDefault="00186DA4">
      <w:pPr>
        <w:spacing w:after="0" w:line="240" w:lineRule="auto"/>
        <w:rPr>
          <w:lang w:val="en-US"/>
        </w:rPr>
      </w:pPr>
    </w:p>
    <w:p w14:paraId="22FB9103" w14:textId="2F044D47" w:rsidR="00DB0578" w:rsidRDefault="00617A62">
      <w:pPr>
        <w:spacing w:after="0" w:line="240" w:lineRule="auto"/>
        <w:rPr>
          <w:rFonts w:cs="Arial"/>
          <w:i/>
          <w:color w:val="auto"/>
          <w:szCs w:val="24"/>
          <w:lang w:val="en-US" w:eastAsia="zh-CN"/>
        </w:rPr>
      </w:pPr>
      <w:r w:rsidRPr="00617A62">
        <w:rPr>
          <w:rFonts w:cs="Arial"/>
          <w:i/>
          <w:color w:val="auto"/>
          <w:szCs w:val="24"/>
          <w:lang w:val="en-US" w:eastAsia="zh-CN"/>
        </w:rPr>
        <w:t>Due to various certification and registration periods, not all products are immediately available in all countries.</w:t>
      </w:r>
    </w:p>
    <w:p w14:paraId="531560AD" w14:textId="77777777" w:rsidR="00617A62" w:rsidRPr="00D1341B" w:rsidRDefault="00617A62">
      <w:pPr>
        <w:spacing w:after="0" w:line="240" w:lineRule="auto"/>
        <w:rPr>
          <w:lang w:val="en-US"/>
        </w:rPr>
      </w:pPr>
    </w:p>
    <w:p w14:paraId="126EDD8B" w14:textId="77777777" w:rsidR="00E3245C" w:rsidRPr="00D1341B" w:rsidRDefault="00186DA4">
      <w:pPr>
        <w:spacing w:after="0" w:line="240" w:lineRule="auto"/>
        <w:rPr>
          <w:b/>
          <w:color w:val="F79646"/>
          <w:lang w:val="en-US"/>
        </w:rPr>
      </w:pPr>
      <w:r w:rsidRPr="00D1341B">
        <w:rPr>
          <w:b/>
          <w:color w:val="F79646"/>
          <w:lang w:val="en-US"/>
        </w:rPr>
        <w:t>Dentsply Sirona at the IDS 2017:</w:t>
      </w:r>
    </w:p>
    <w:p w14:paraId="4235E1AE" w14:textId="77777777" w:rsidR="00E3245C" w:rsidRPr="00D1341B" w:rsidRDefault="00186DA4">
      <w:pPr>
        <w:spacing w:after="0" w:line="240" w:lineRule="auto"/>
        <w:rPr>
          <w:lang w:val="en-US"/>
        </w:rPr>
      </w:pPr>
      <w:r w:rsidRPr="00D1341B">
        <w:rPr>
          <w:lang w:val="en-US"/>
        </w:rPr>
        <w:t>Hall 10.2 &amp; 11.2</w:t>
      </w:r>
    </w:p>
    <w:p w14:paraId="281FB54A" w14:textId="77777777" w:rsidR="00E3245C" w:rsidRPr="00D1341B" w:rsidRDefault="00E3245C">
      <w:pPr>
        <w:spacing w:after="0" w:line="240" w:lineRule="auto"/>
        <w:rPr>
          <w:lang w:val="en-US"/>
        </w:rPr>
      </w:pPr>
    </w:p>
    <w:p w14:paraId="637AB2FE" w14:textId="77777777" w:rsidR="00C064CA" w:rsidRPr="00D1341B" w:rsidRDefault="00C064CA">
      <w:pPr>
        <w:spacing w:after="0" w:line="240" w:lineRule="auto"/>
        <w:rPr>
          <w:lang w:val="en-US"/>
        </w:rPr>
      </w:pPr>
    </w:p>
    <w:p w14:paraId="7531B5AD" w14:textId="77777777" w:rsidR="000E4699" w:rsidRPr="00D1341B" w:rsidRDefault="00C064CA">
      <w:pPr>
        <w:spacing w:after="0" w:line="240" w:lineRule="auto"/>
        <w:rPr>
          <w:lang w:val="en-US"/>
        </w:rPr>
      </w:pPr>
      <w:r w:rsidRPr="00D1341B">
        <w:rPr>
          <w:lang w:val="en-US"/>
        </w:rPr>
        <w:br w:type="page"/>
      </w:r>
    </w:p>
    <w:p w14:paraId="0F13B446" w14:textId="77777777" w:rsidR="00537AF1" w:rsidRPr="00D1341B" w:rsidRDefault="00537AF1" w:rsidP="00537AF1">
      <w:pPr>
        <w:pStyle w:val="DSStandard"/>
        <w:rPr>
          <w:lang w:val="en-US"/>
        </w:rPr>
      </w:pPr>
    </w:p>
    <w:p w14:paraId="01F78FD0" w14:textId="77777777" w:rsidR="007849CB" w:rsidRPr="00D1341B" w:rsidRDefault="007849CB" w:rsidP="007849CB">
      <w:pPr>
        <w:pStyle w:val="DSStandard"/>
        <w:rPr>
          <w:b/>
          <w:bCs/>
          <w:color w:val="808080"/>
          <w:sz w:val="23"/>
          <w:szCs w:val="23"/>
          <w:lang w:val="en-US"/>
        </w:rPr>
      </w:pPr>
    </w:p>
    <w:p w14:paraId="008B9E79" w14:textId="7502C3F9" w:rsidR="007849CB" w:rsidRPr="006528FF" w:rsidRDefault="007849CB" w:rsidP="007849CB">
      <w:pPr>
        <w:pStyle w:val="DSStandard"/>
        <w:rPr>
          <w:b/>
          <w:bCs/>
          <w:color w:val="808080"/>
          <w:sz w:val="23"/>
          <w:szCs w:val="23"/>
          <w:lang w:val="en-US"/>
        </w:rPr>
      </w:pPr>
      <w:r w:rsidRPr="00D1341B">
        <w:rPr>
          <w:b/>
          <w:bCs/>
          <w:color w:val="808080"/>
          <w:sz w:val="23"/>
          <w:szCs w:val="23"/>
          <w:lang w:val="en-US"/>
        </w:rPr>
        <w:t xml:space="preserve">IMAGES </w:t>
      </w:r>
    </w:p>
    <w:tbl>
      <w:tblPr>
        <w:tblStyle w:val="TableGrid"/>
        <w:tblW w:w="66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DB0578" w:rsidRPr="00873211" w14:paraId="6CB6F5C0" w14:textId="77777777" w:rsidTr="00FE6A97">
        <w:sdt>
          <w:sdtPr>
            <w:rPr>
              <w:noProof/>
            </w:rPr>
            <w:id w:val="926850705"/>
            <w:picture/>
          </w:sdtPr>
          <w:sdtEndPr/>
          <w:sdtContent>
            <w:tc>
              <w:tcPr>
                <w:tcW w:w="3330" w:type="dxa"/>
                <w:hideMark/>
              </w:tcPr>
              <w:p w14:paraId="33FF881D" w14:textId="77777777" w:rsidR="00DB0578" w:rsidRPr="00873211" w:rsidRDefault="00DB0578" w:rsidP="00FE6A97">
                <w:pPr>
                  <w:tabs>
                    <w:tab w:val="left" w:pos="4605"/>
                  </w:tabs>
                  <w:rPr>
                    <w:noProof/>
                    <w:lang w:eastAsia="zh-CN"/>
                  </w:rPr>
                </w:pPr>
                <w:r>
                  <w:rPr>
                    <w:noProof/>
                    <w:lang w:val="en-US" w:eastAsia="en-US"/>
                  </w:rPr>
                  <w:drawing>
                    <wp:inline distT="0" distB="0" distL="0" distR="0" wp14:anchorId="666EBB1E" wp14:editId="410D6542">
                      <wp:extent cx="1978427" cy="2128003"/>
                      <wp:effectExtent l="0" t="0" r="3175" b="5715"/>
                      <wp:docPr id="10" name="Grafik 7" descr="C:\Users\E039671\AppData\Local\Microsoft\Windows\INetCacheContent.Word\Dentsply Sirona_Chairside Imaging_kle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039671\AppData\Local\Microsoft\Windows\INetCacheContent.Word\Dentsply Sirona_Chairside Imaging_kleiner.jpg"/>
                              <pic:cNvPicPr>
                                <a:picLocks noChangeAspect="1" noChangeArrowheads="1"/>
                              </pic:cNvPicPr>
                            </pic:nvPicPr>
                            <pic:blipFill rotWithShape="1">
                              <a:blip r:embed="rId9" cstate="hqprint">
                                <a:extLst>
                                  <a:ext uri="{28A0092B-C50C-407E-A947-70E740481C1C}">
                                    <a14:useLocalDpi xmlns:a14="http://schemas.microsoft.com/office/drawing/2010/main"/>
                                  </a:ext>
                                </a:extLst>
                              </a:blip>
                              <a:srcRect/>
                              <a:stretch/>
                            </pic:blipFill>
                            <pic:spPr bwMode="auto">
                              <a:xfrm>
                                <a:off x="0" y="0"/>
                                <a:ext cx="1980000" cy="2129695"/>
                              </a:xfrm>
                              <a:prstGeom prst="rect">
                                <a:avLst/>
                              </a:prstGeom>
                              <a:noFill/>
                              <a:ln>
                                <a:noFill/>
                              </a:ln>
                              <a:extLst>
                                <a:ext uri="{53640926-AAD7-44D8-BBD7-CCE9431645EC}">
                                  <a14:shadowObscured xmlns:a14="http://schemas.microsoft.com/office/drawing/2010/main"/>
                                </a:ext>
                              </a:extLst>
                            </pic:spPr>
                          </pic:pic>
                        </a:graphicData>
                      </a:graphic>
                    </wp:inline>
                  </w:drawing>
                </w:r>
              </w:p>
            </w:tc>
          </w:sdtContent>
        </w:sdt>
        <w:sdt>
          <w:sdtPr>
            <w:rPr>
              <w:noProof/>
            </w:rPr>
            <w:id w:val="-2144496518"/>
            <w:picture/>
          </w:sdtPr>
          <w:sdtEndPr/>
          <w:sdtContent>
            <w:tc>
              <w:tcPr>
                <w:tcW w:w="3331" w:type="dxa"/>
                <w:hideMark/>
              </w:tcPr>
              <w:p w14:paraId="6D157F06" w14:textId="77777777" w:rsidR="00DB0578" w:rsidRPr="00873211" w:rsidRDefault="00DB0578" w:rsidP="00FE6A97">
                <w:pPr>
                  <w:tabs>
                    <w:tab w:val="left" w:pos="4605"/>
                  </w:tabs>
                  <w:rPr>
                    <w:rFonts w:eastAsia="Times New Roman" w:cs="Arial"/>
                    <w:noProof/>
                    <w:szCs w:val="20"/>
                    <w:lang w:eastAsia="zh-CN"/>
                  </w:rPr>
                </w:pPr>
                <w:r>
                  <w:rPr>
                    <w:noProof/>
                    <w:lang w:val="en-US" w:eastAsia="en-US"/>
                  </w:rPr>
                  <w:drawing>
                    <wp:inline distT="0" distB="0" distL="0" distR="0" wp14:anchorId="39F27C61" wp14:editId="269A6231">
                      <wp:extent cx="1980000" cy="1236829"/>
                      <wp:effectExtent l="0" t="0" r="1270" b="1905"/>
                      <wp:docPr id="11" name="Grafik 9" descr="C:\Users\E039671\AppData\Local\Microsoft\Windows\INetCacheContent.Word\Screenshot Leuchtkas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039671\AppData\Local\Microsoft\Windows\INetCacheContent.Word\Screenshot Leuchtkasten.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236829"/>
                              </a:xfrm>
                              <a:prstGeom prst="rect">
                                <a:avLst/>
                              </a:prstGeom>
                              <a:noFill/>
                              <a:ln>
                                <a:noFill/>
                              </a:ln>
                            </pic:spPr>
                          </pic:pic>
                        </a:graphicData>
                      </a:graphic>
                    </wp:inline>
                  </w:drawing>
                </w:r>
              </w:p>
            </w:tc>
          </w:sdtContent>
        </w:sdt>
      </w:tr>
      <w:tr w:rsidR="00DB0578" w:rsidRPr="00BC32C2" w14:paraId="3CBFB51F" w14:textId="77777777" w:rsidTr="00FE6A97">
        <w:tc>
          <w:tcPr>
            <w:tcW w:w="3330" w:type="dxa"/>
          </w:tcPr>
          <w:p w14:paraId="08BBC881" w14:textId="361E9E4C" w:rsidR="00DB0578" w:rsidRPr="00D1341B" w:rsidRDefault="00DB0578" w:rsidP="00DB0578">
            <w:pPr>
              <w:tabs>
                <w:tab w:val="left" w:pos="4605"/>
              </w:tabs>
              <w:spacing w:line="240" w:lineRule="auto"/>
              <w:rPr>
                <w:rFonts w:eastAsia="Times New Roman" w:cs="Arial"/>
                <w:i/>
                <w:sz w:val="18"/>
                <w:szCs w:val="18"/>
                <w:lang w:val="en-US" w:eastAsia="en-US"/>
              </w:rPr>
            </w:pPr>
            <w:r>
              <w:rPr>
                <w:rFonts w:eastAsia="Times New Roman" w:cs="Arial"/>
                <w:i/>
                <w:sz w:val="18"/>
                <w:szCs w:val="18"/>
                <w:lang w:val="en-US"/>
              </w:rPr>
              <w:t>Fig. 1</w:t>
            </w:r>
            <w:r w:rsidR="00BC32C2">
              <w:rPr>
                <w:rFonts w:eastAsia="Times New Roman" w:cs="Arial"/>
                <w:i/>
                <w:sz w:val="18"/>
                <w:szCs w:val="18"/>
                <w:lang w:val="en-US"/>
              </w:rPr>
              <w:t>:</w:t>
            </w:r>
            <w:bookmarkStart w:id="0" w:name="_GoBack"/>
            <w:bookmarkEnd w:id="0"/>
            <w:r>
              <w:rPr>
                <w:rFonts w:eastAsia="Times New Roman" w:cs="Arial"/>
                <w:i/>
                <w:sz w:val="18"/>
                <w:szCs w:val="18"/>
                <w:lang w:val="en-US"/>
              </w:rPr>
              <w:t xml:space="preserve"> </w:t>
            </w:r>
            <w:r w:rsidRPr="00D1341B">
              <w:rPr>
                <w:rFonts w:eastAsia="Times New Roman" w:cs="Arial"/>
                <w:i/>
                <w:sz w:val="18"/>
                <w:szCs w:val="18"/>
                <w:lang w:val="en-US"/>
              </w:rPr>
              <w:t>Intra-oral X-rays form the basis for diagnostics for many indications and can be integrated easily, quickly and safely into a digital workflow.</w:t>
            </w:r>
          </w:p>
          <w:p w14:paraId="6188C569" w14:textId="77777777" w:rsidR="00DB0578" w:rsidRPr="00DB0578" w:rsidRDefault="00DB0578" w:rsidP="00FE6A97">
            <w:pPr>
              <w:tabs>
                <w:tab w:val="left" w:pos="4605"/>
              </w:tabs>
              <w:spacing w:line="240" w:lineRule="auto"/>
              <w:rPr>
                <w:rFonts w:eastAsia="Times New Roman" w:cs="Arial"/>
                <w:i/>
                <w:sz w:val="18"/>
                <w:szCs w:val="18"/>
                <w:lang w:val="en-US"/>
              </w:rPr>
            </w:pPr>
          </w:p>
        </w:tc>
        <w:tc>
          <w:tcPr>
            <w:tcW w:w="3331" w:type="dxa"/>
          </w:tcPr>
          <w:p w14:paraId="570A2F26" w14:textId="148B7847" w:rsidR="00DB0578" w:rsidRPr="00DB0578" w:rsidRDefault="00BC32C2" w:rsidP="00FE6A97">
            <w:pPr>
              <w:tabs>
                <w:tab w:val="left" w:pos="4605"/>
              </w:tabs>
              <w:spacing w:line="240" w:lineRule="auto"/>
              <w:rPr>
                <w:rFonts w:eastAsia="Times New Roman" w:cs="Arial"/>
                <w:i/>
                <w:sz w:val="18"/>
                <w:szCs w:val="18"/>
                <w:lang w:val="en-US"/>
              </w:rPr>
            </w:pPr>
            <w:r>
              <w:rPr>
                <w:rFonts w:eastAsia="Times New Roman" w:cs="Arial"/>
                <w:i/>
                <w:sz w:val="18"/>
                <w:szCs w:val="18"/>
                <w:lang w:val="en-US"/>
              </w:rPr>
              <w:t>Fig. 2</w:t>
            </w:r>
            <w:r w:rsidR="00DB0578" w:rsidRPr="00D1341B">
              <w:rPr>
                <w:rFonts w:eastAsia="Times New Roman" w:cs="Arial"/>
                <w:i/>
                <w:sz w:val="18"/>
                <w:szCs w:val="18"/>
                <w:lang w:val="en-US"/>
              </w:rPr>
              <w:t>: The Sidexis 4 X-ray software forms an integrated solution from individual imaging systems: Images from all sources can be analyzed, observed and archived here</w:t>
            </w:r>
          </w:p>
        </w:tc>
      </w:tr>
      <w:tr w:rsidR="00DB0578" w:rsidRPr="00BC32C2" w14:paraId="154939A8" w14:textId="77777777" w:rsidTr="00FE6A97">
        <w:tc>
          <w:tcPr>
            <w:tcW w:w="3330" w:type="dxa"/>
          </w:tcPr>
          <w:p w14:paraId="21944AD1" w14:textId="77777777" w:rsidR="00DB0578" w:rsidRPr="00DB0578" w:rsidRDefault="00DB0578" w:rsidP="00FE6A97">
            <w:pPr>
              <w:tabs>
                <w:tab w:val="left" w:pos="4605"/>
              </w:tabs>
              <w:spacing w:line="240" w:lineRule="auto"/>
              <w:rPr>
                <w:rFonts w:eastAsia="Times New Roman" w:cs="Arial"/>
                <w:i/>
                <w:sz w:val="18"/>
                <w:szCs w:val="18"/>
                <w:lang w:val="en-US"/>
              </w:rPr>
            </w:pPr>
          </w:p>
        </w:tc>
        <w:tc>
          <w:tcPr>
            <w:tcW w:w="3331" w:type="dxa"/>
          </w:tcPr>
          <w:p w14:paraId="5107049F" w14:textId="77777777" w:rsidR="00DB0578" w:rsidRPr="00DB0578" w:rsidRDefault="00DB0578" w:rsidP="00FE6A97">
            <w:pPr>
              <w:tabs>
                <w:tab w:val="left" w:pos="4605"/>
              </w:tabs>
              <w:spacing w:line="240" w:lineRule="auto"/>
              <w:rPr>
                <w:rFonts w:eastAsia="Times New Roman" w:cs="Arial"/>
                <w:i/>
                <w:sz w:val="18"/>
                <w:szCs w:val="18"/>
                <w:lang w:val="en-US"/>
              </w:rPr>
            </w:pPr>
          </w:p>
        </w:tc>
      </w:tr>
      <w:tr w:rsidR="00DB0578" w:rsidRPr="00873211" w14:paraId="6F79C4B2" w14:textId="77777777" w:rsidTr="00FE6A97">
        <w:tc>
          <w:tcPr>
            <w:tcW w:w="3330" w:type="dxa"/>
          </w:tcPr>
          <w:p w14:paraId="3535991B" w14:textId="77777777" w:rsidR="00DB0578" w:rsidRPr="00873211" w:rsidRDefault="00DB0578" w:rsidP="00FE6A97">
            <w:pPr>
              <w:tabs>
                <w:tab w:val="left" w:pos="4605"/>
              </w:tabs>
              <w:spacing w:line="240" w:lineRule="auto"/>
              <w:rPr>
                <w:rFonts w:eastAsia="Times New Roman" w:cs="Arial"/>
                <w:i/>
                <w:sz w:val="18"/>
                <w:szCs w:val="18"/>
              </w:rPr>
            </w:pPr>
            <w:r>
              <w:rPr>
                <w:noProof/>
                <w:lang w:val="en-US" w:eastAsia="en-US"/>
              </w:rPr>
              <w:drawing>
                <wp:inline distT="0" distB="0" distL="0" distR="0" wp14:anchorId="0BB5BA2F" wp14:editId="55B46262">
                  <wp:extent cx="1980000" cy="2435469"/>
                  <wp:effectExtent l="0" t="0" r="1270" b="3175"/>
                  <wp:docPr id="8" name="Grafik 8" descr="C:\Users\E039671\AppData\Local\Microsoft\Windows\INetCacheContent.Word\Dentsply Sirona_Treatment Centers_Ten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039671\AppData\Local\Microsoft\Windows\INetCacheContent.Word\Dentsply Sirona_Treatment Centers_Teneo.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2435469"/>
                          </a:xfrm>
                          <a:prstGeom prst="rect">
                            <a:avLst/>
                          </a:prstGeom>
                          <a:noFill/>
                          <a:ln>
                            <a:noFill/>
                          </a:ln>
                        </pic:spPr>
                      </pic:pic>
                    </a:graphicData>
                  </a:graphic>
                </wp:inline>
              </w:drawing>
            </w:r>
          </w:p>
        </w:tc>
        <w:tc>
          <w:tcPr>
            <w:tcW w:w="3331" w:type="dxa"/>
          </w:tcPr>
          <w:p w14:paraId="643F67B0" w14:textId="77777777" w:rsidR="00DB0578" w:rsidRPr="00873211" w:rsidRDefault="00DB0578" w:rsidP="00FE6A97">
            <w:pPr>
              <w:tabs>
                <w:tab w:val="left" w:pos="4605"/>
              </w:tabs>
              <w:spacing w:line="240" w:lineRule="auto"/>
              <w:rPr>
                <w:rFonts w:eastAsia="Times New Roman" w:cs="Arial"/>
                <w:i/>
                <w:sz w:val="18"/>
                <w:szCs w:val="18"/>
              </w:rPr>
            </w:pPr>
          </w:p>
        </w:tc>
      </w:tr>
      <w:tr w:rsidR="00DB0578" w:rsidRPr="00BC32C2" w14:paraId="3FF64981" w14:textId="77777777" w:rsidTr="00FE6A97">
        <w:tc>
          <w:tcPr>
            <w:tcW w:w="3330" w:type="dxa"/>
          </w:tcPr>
          <w:p w14:paraId="087EBD66" w14:textId="77777777" w:rsidR="00DB0578" w:rsidRPr="00E8022C" w:rsidRDefault="00DB0578" w:rsidP="00DB0578">
            <w:pPr>
              <w:pStyle w:val="Default"/>
              <w:rPr>
                <w:lang w:val="en-US"/>
              </w:rPr>
            </w:pPr>
            <w:r w:rsidRPr="00E8022C">
              <w:rPr>
                <w:i/>
                <w:iCs/>
                <w:sz w:val="18"/>
                <w:szCs w:val="18"/>
                <w:lang w:val="en-US"/>
              </w:rPr>
              <w:t>Fig. 3: Digital networking and integrated functions – the complete package in the new generation of treatment centers from Dentsply Sirona. Teneo can be equipped with the intraoral X-ray source Heliodent Plus</w:t>
            </w:r>
            <w:r w:rsidRPr="00E8022C">
              <w:rPr>
                <w:i/>
                <w:iCs/>
                <w:sz w:val="12"/>
                <w:szCs w:val="12"/>
                <w:lang w:val="en-US"/>
              </w:rPr>
              <w:t xml:space="preserve"> </w:t>
            </w:r>
            <w:r w:rsidRPr="00E8022C">
              <w:rPr>
                <w:i/>
                <w:iCs/>
                <w:sz w:val="18"/>
                <w:szCs w:val="18"/>
                <w:lang w:val="en-US"/>
              </w:rPr>
              <w:t xml:space="preserve">and the Sivision 22" monitor. </w:t>
            </w:r>
          </w:p>
          <w:p w14:paraId="7FA30D8A" w14:textId="77777777" w:rsidR="00DB0578" w:rsidRPr="00DB0578" w:rsidRDefault="00DB0578" w:rsidP="00FE6A97">
            <w:pPr>
              <w:tabs>
                <w:tab w:val="left" w:pos="4605"/>
              </w:tabs>
              <w:spacing w:line="240" w:lineRule="auto"/>
              <w:rPr>
                <w:rFonts w:eastAsia="Times New Roman" w:cs="Arial"/>
                <w:i/>
                <w:sz w:val="18"/>
                <w:szCs w:val="18"/>
                <w:lang w:val="en-US"/>
              </w:rPr>
            </w:pPr>
          </w:p>
        </w:tc>
        <w:tc>
          <w:tcPr>
            <w:tcW w:w="3331" w:type="dxa"/>
          </w:tcPr>
          <w:p w14:paraId="2D4B61DE" w14:textId="77777777" w:rsidR="00DB0578" w:rsidRPr="00DB0578" w:rsidRDefault="00DB0578" w:rsidP="00FE6A97">
            <w:pPr>
              <w:tabs>
                <w:tab w:val="left" w:pos="4605"/>
              </w:tabs>
              <w:spacing w:line="240" w:lineRule="auto"/>
              <w:rPr>
                <w:rFonts w:eastAsia="Times New Roman" w:cs="Arial"/>
                <w:i/>
                <w:sz w:val="18"/>
                <w:szCs w:val="18"/>
                <w:lang w:val="en-US"/>
              </w:rPr>
            </w:pPr>
          </w:p>
        </w:tc>
      </w:tr>
    </w:tbl>
    <w:p w14:paraId="26036468" w14:textId="25449536" w:rsidR="007849CB" w:rsidRPr="00D1341B" w:rsidRDefault="007849CB" w:rsidP="007849CB">
      <w:pPr>
        <w:pStyle w:val="DSStandard"/>
        <w:rPr>
          <w:lang w:val="en-US"/>
        </w:rPr>
      </w:pPr>
    </w:p>
    <w:p w14:paraId="6B2FA858" w14:textId="77777777" w:rsidR="00B05865" w:rsidRPr="00D1341B" w:rsidRDefault="00B05865" w:rsidP="007849CB">
      <w:pPr>
        <w:pStyle w:val="DSStandard"/>
        <w:rPr>
          <w:lang w:val="en-US"/>
        </w:rPr>
      </w:pPr>
    </w:p>
    <w:sectPr w:rsidR="00B05865" w:rsidRPr="00D1341B" w:rsidSect="001A346C">
      <w:headerReference w:type="default" r:id="rId12"/>
      <w:footerReference w:type="default" r:id="rId13"/>
      <w:headerReference w:type="first" r:id="rId14"/>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0E42F" w14:textId="77777777" w:rsidR="00057C23" w:rsidRDefault="00057C23" w:rsidP="005662A0">
      <w:r w:rsidRPr="00AA6D8A">
        <w:rPr>
          <w:color w:val="808080"/>
        </w:rPr>
        <w:separator/>
      </w:r>
    </w:p>
  </w:endnote>
  <w:endnote w:type="continuationSeparator" w:id="0">
    <w:p w14:paraId="06028F1E" w14:textId="77777777" w:rsidR="00057C23" w:rsidRDefault="00057C23" w:rsidP="005662A0">
      <w:r w:rsidRPr="00AA6D8A">
        <w:rPr>
          <w:color w:val="8080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4FFD2" w14:textId="1C025292" w:rsidR="00E00551" w:rsidRDefault="00820185" w:rsidP="005662A0">
    <w:pPr>
      <w:pStyle w:val="Footer"/>
    </w:pPr>
    <w:r>
      <w:rPr>
        <w:noProof/>
        <w:lang w:val="en-US" w:eastAsia="en-US"/>
      </w:rPr>
      <w:drawing>
        <wp:anchor distT="0" distB="0" distL="114300" distR="114300" simplePos="0" relativeHeight="251657216" behindDoc="0" locked="0" layoutInCell="1" allowOverlap="1" wp14:anchorId="268EBCAF" wp14:editId="6493FA9D">
          <wp:simplePos x="0" y="0"/>
          <wp:positionH relativeFrom="column">
            <wp:posOffset>0</wp:posOffset>
          </wp:positionH>
          <wp:positionV relativeFrom="page">
            <wp:posOffset>10081260</wp:posOffset>
          </wp:positionV>
          <wp:extent cx="6119495" cy="114300"/>
          <wp:effectExtent l="0" t="0" r="0" b="0"/>
          <wp:wrapNone/>
          <wp:docPr id="3" name="Bild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68585" w14:textId="77777777" w:rsidR="00057C23" w:rsidRDefault="00057C23" w:rsidP="005662A0">
      <w:r w:rsidRPr="00AA6D8A">
        <w:rPr>
          <w:color w:val="808080"/>
        </w:rPr>
        <w:separator/>
      </w:r>
    </w:p>
  </w:footnote>
  <w:footnote w:type="continuationSeparator" w:id="0">
    <w:p w14:paraId="32CD6FF4" w14:textId="77777777" w:rsidR="00057C23" w:rsidRDefault="00057C23" w:rsidP="005662A0">
      <w:r w:rsidRPr="00AA6D8A">
        <w:rPr>
          <w:color w:val="8080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EE2F8" w14:textId="7DFCFBBF" w:rsidR="00E00551" w:rsidRPr="00AA6D8A" w:rsidRDefault="00820185" w:rsidP="00230527">
    <w:pPr>
      <w:pStyle w:val="Header"/>
      <w:tabs>
        <w:tab w:val="right" w:pos="9547"/>
      </w:tabs>
      <w:rPr>
        <w:rFonts w:ascii="Arial" w:hAnsi="Arial" w:cs="Arial"/>
        <w:color w:val="595959"/>
        <w:sz w:val="20"/>
      </w:rPr>
    </w:pPr>
    <w:r>
      <w:rPr>
        <w:noProof/>
        <w:lang w:val="en-US" w:eastAsia="en-US"/>
      </w:rPr>
      <mc:AlternateContent>
        <mc:Choice Requires="wps">
          <w:drawing>
            <wp:anchor distT="0" distB="0" distL="114300" distR="114300" simplePos="0" relativeHeight="251658240" behindDoc="0" locked="0" layoutInCell="1" allowOverlap="1" wp14:anchorId="1B5853AC" wp14:editId="205BD4BC">
              <wp:simplePos x="0" y="0"/>
              <wp:positionH relativeFrom="column">
                <wp:posOffset>5400040</wp:posOffset>
              </wp:positionH>
              <wp:positionV relativeFrom="paragraph">
                <wp:posOffset>137160</wp:posOffset>
              </wp:positionV>
              <wp:extent cx="579120" cy="222250"/>
              <wp:effectExtent l="0" t="0" r="1714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9120" cy="222250"/>
                      </a:xfrm>
                      <a:prstGeom prst="rect">
                        <a:avLst/>
                      </a:prstGeom>
                      <a:noFill/>
                      <a:ln>
                        <a:noFill/>
                      </a:ln>
                      <a:effectLst/>
                    </wps:spPr>
                    <wps:txbx>
                      <w:txbxContent>
                        <w:p w14:paraId="3A10A597" w14:textId="142AE2C2" w:rsidR="00502081" w:rsidRPr="00AA6D8A" w:rsidRDefault="006528FF" w:rsidP="003A0098">
                          <w:pPr>
                            <w:pStyle w:val="Header"/>
                            <w:tabs>
                              <w:tab w:val="right" w:pos="9547"/>
                            </w:tabs>
                            <w:rPr>
                              <w:rFonts w:ascii="Arial" w:hAnsi="Arial" w:cs="Arial"/>
                              <w:noProof/>
                              <w:color w:val="595959"/>
                              <w:sz w:val="20"/>
                            </w:rPr>
                          </w:pPr>
                          <w:r>
                            <w:rPr>
                              <w:rFonts w:ascii="Arial" w:hAnsi="Arial" w:cs="Arial"/>
                              <w:color w:val="595959"/>
                              <w:sz w:val="20"/>
                            </w:rPr>
                            <w:t xml:space="preserve">  </w:t>
                          </w:r>
                          <w:r w:rsidR="00502081">
                            <w:rPr>
                              <w:rFonts w:ascii="Arial" w:hAnsi="Arial" w:cs="Arial"/>
                              <w:color w:val="595959"/>
                              <w:sz w:val="20"/>
                            </w:rPr>
                            <w:t xml:space="preserve">Page </w:t>
                          </w:r>
                          <w:r w:rsidR="00502081">
                            <w:fldChar w:fldCharType="begin"/>
                          </w:r>
                          <w:r w:rsidR="00502081">
                            <w:rPr>
                              <w:rFonts w:ascii="Arial" w:hAnsi="Arial" w:cs="Arial"/>
                              <w:noProof/>
                              <w:color w:val="595959"/>
                              <w:sz w:val="20"/>
                            </w:rPr>
                            <w:instrText xml:space="preserve"> PAGE   \* MERGEFORMAT </w:instrText>
                          </w:r>
                          <w:r w:rsidR="00502081">
                            <w:fldChar w:fldCharType="separate"/>
                          </w:r>
                          <w:r w:rsidR="00BC32C2">
                            <w:rPr>
                              <w:rFonts w:ascii="Arial" w:hAnsi="Arial" w:cs="Arial"/>
                              <w:noProof/>
                              <w:color w:val="595959"/>
                              <w:sz w:val="20"/>
                            </w:rPr>
                            <w:t>3</w:t>
                          </w:r>
                          <w:r w:rsidR="00502081">
                            <w:fldChar w:fldCharType="end"/>
                          </w:r>
                          <w:r w:rsidR="00502081">
                            <w:rPr>
                              <w:rFonts w:ascii="Arial" w:hAnsi="Arial" w:cs="Arial"/>
                              <w:noProof/>
                              <w:color w:val="595959"/>
                              <w:sz w:val="20"/>
                            </w:rPr>
                            <w:t>/</w:t>
                          </w:r>
                          <w:r w:rsidR="00502081">
                            <w:fldChar w:fldCharType="begin"/>
                          </w:r>
                          <w:r w:rsidR="00502081">
                            <w:rPr>
                              <w:rFonts w:ascii="Arial" w:hAnsi="Arial" w:cs="Arial"/>
                              <w:noProof/>
                              <w:color w:val="595959"/>
                              <w:sz w:val="20"/>
                            </w:rPr>
                            <w:instrText xml:space="preserve"> NUMPAGES  \* Arabic  \* MERGEFORMAT </w:instrText>
                          </w:r>
                          <w:r w:rsidR="00502081">
                            <w:fldChar w:fldCharType="separate"/>
                          </w:r>
                          <w:r w:rsidR="00BC32C2">
                            <w:rPr>
                              <w:rFonts w:ascii="Arial" w:hAnsi="Arial" w:cs="Arial"/>
                              <w:noProof/>
                              <w:color w:val="595959"/>
                              <w:sz w:val="20"/>
                            </w:rPr>
                            <w:t>3</w:t>
                          </w:r>
                          <w:r w:rsidR="00502081">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1B5853AC" id="_x0000_t202" coordsize="21600,21600" o:spt="202" path="m,l,21600r21600,l21600,xe">
              <v:stroke joinstyle="miter"/>
              <v:path gradientshapeok="t" o:connecttype="rect"/>
            </v:shapetype>
            <v:shape id="Textfeld 1" o:spid="_x0000_s1028" type="#_x0000_t202" style="position:absolute;margin-left:425.2pt;margin-top:10.8pt;width:45.6pt;height:17.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" filled="f" stroked="f">
              <v:path arrowok="t"/>
              <v:textbox style="mso-fit-shape-to-text:t" inset="0,0,0,0">
                <w:txbxContent>
                  <w:p w14:paraId="3A10A597" w14:textId="142AE2C2" w:rsidR="00502081" w:rsidRPr="00AA6D8A" w:rsidRDefault="006528FF" w:rsidP="003A0098">
                    <w:pPr>
                      <w:pStyle w:val="Header"/>
                      <w:tabs>
                        <w:tab w:val="right" w:pos="9547"/>
                      </w:tabs>
                      <w:rPr>
                        <w:rFonts w:ascii="Arial" w:hAnsi="Arial" w:cs="Arial"/>
                        <w:noProof/>
                        <w:color w:val="595959"/>
                        <w:sz w:val="20"/>
                      </w:rPr>
                    </w:pPr>
                    <w:r>
                      <w:rPr>
                        <w:rFonts w:ascii="Arial" w:hAnsi="Arial" w:cs="Arial"/>
                        <w:color w:val="595959"/>
                        <w:sz w:val="20"/>
                      </w:rPr>
                      <w:t xml:space="preserve">  </w:t>
                    </w:r>
                    <w:r w:rsidR="00502081">
                      <w:rPr>
                        <w:rFonts w:ascii="Arial" w:hAnsi="Arial" w:cs="Arial"/>
                        <w:color w:val="595959"/>
                        <w:sz w:val="20"/>
                      </w:rPr>
                      <w:t xml:space="preserve">Page </w:t>
                    </w:r>
                    <w:r w:rsidR="00502081">
                      <w:fldChar w:fldCharType="begin"/>
                    </w:r>
                    <w:r w:rsidR="00502081">
                      <w:rPr>
                        <w:rFonts w:ascii="Arial" w:hAnsi="Arial" w:cs="Arial"/>
                        <w:noProof/>
                        <w:color w:val="595959"/>
                        <w:sz w:val="20"/>
                      </w:rPr>
                      <w:instrText xml:space="preserve"> PAGE   \* MERGEFORMAT </w:instrText>
                    </w:r>
                    <w:r w:rsidR="00502081">
                      <w:fldChar w:fldCharType="separate"/>
                    </w:r>
                    <w:r w:rsidR="00BC32C2">
                      <w:rPr>
                        <w:rFonts w:ascii="Arial" w:hAnsi="Arial" w:cs="Arial"/>
                        <w:noProof/>
                        <w:color w:val="595959"/>
                        <w:sz w:val="20"/>
                      </w:rPr>
                      <w:t>3</w:t>
                    </w:r>
                    <w:r w:rsidR="00502081">
                      <w:fldChar w:fldCharType="end"/>
                    </w:r>
                    <w:r w:rsidR="00502081">
                      <w:rPr>
                        <w:rFonts w:ascii="Arial" w:hAnsi="Arial" w:cs="Arial"/>
                        <w:noProof/>
                        <w:color w:val="595959"/>
                        <w:sz w:val="20"/>
                      </w:rPr>
                      <w:t>/</w:t>
                    </w:r>
                    <w:r w:rsidR="00502081">
                      <w:fldChar w:fldCharType="begin"/>
                    </w:r>
                    <w:r w:rsidR="00502081">
                      <w:rPr>
                        <w:rFonts w:ascii="Arial" w:hAnsi="Arial" w:cs="Arial"/>
                        <w:noProof/>
                        <w:color w:val="595959"/>
                        <w:sz w:val="20"/>
                      </w:rPr>
                      <w:instrText xml:space="preserve"> NUMPAGES  \* Arabic  \* MERGEFORMAT </w:instrText>
                    </w:r>
                    <w:r w:rsidR="00502081">
                      <w:fldChar w:fldCharType="separate"/>
                    </w:r>
                    <w:r w:rsidR="00BC32C2">
                      <w:rPr>
                        <w:rFonts w:ascii="Arial" w:hAnsi="Arial" w:cs="Arial"/>
                        <w:noProof/>
                        <w:color w:val="595959"/>
                        <w:sz w:val="20"/>
                      </w:rPr>
                      <w:t>3</w:t>
                    </w:r>
                    <w:r w:rsidR="00502081">
                      <w:fldChar w:fldCharType="end"/>
                    </w:r>
                  </w:p>
                </w:txbxContent>
              </v:textbox>
              <w10:wrap type="square"/>
            </v:shape>
          </w:pict>
        </mc:Fallback>
      </mc:AlternateContent>
    </w:r>
    <w:r w:rsidR="00230527" w:rsidRPr="00AA6D8A">
      <w:rPr>
        <w:rFonts w:ascii="Arial" w:hAnsi="Arial" w:cs="Arial"/>
        <w:color w:val="595959"/>
        <w:sz w:val="20"/>
      </w:rPr>
      <w:tab/>
    </w:r>
    <w:r w:rsidR="00230527" w:rsidRPr="00AA6D8A">
      <w:rPr>
        <w:rFonts w:ascii="Arial" w:hAnsi="Arial" w:cs="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1BD5D" w14:textId="5698C151" w:rsidR="00D34B15" w:rsidRDefault="00820185" w:rsidP="005662A0">
    <w:r>
      <w:rPr>
        <w:noProof/>
        <w:lang w:val="en-US" w:eastAsia="en-US"/>
      </w:rPr>
      <w:drawing>
        <wp:anchor distT="0" distB="0" distL="114300" distR="114300" simplePos="0" relativeHeight="251659264" behindDoc="0" locked="0" layoutInCell="1" allowOverlap="1" wp14:anchorId="4CE95F30" wp14:editId="7BCF3107">
          <wp:simplePos x="0" y="0"/>
          <wp:positionH relativeFrom="column">
            <wp:posOffset>4939665</wp:posOffset>
          </wp:positionH>
          <wp:positionV relativeFrom="paragraph">
            <wp:posOffset>252095</wp:posOffset>
          </wp:positionV>
          <wp:extent cx="1144905" cy="327660"/>
          <wp:effectExtent l="0" t="0" r="0" b="0"/>
          <wp:wrapNone/>
          <wp:docPr id="2"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4905" cy="32766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2FF59792" wp14:editId="5C2FCD06">
          <wp:simplePos x="0" y="0"/>
          <wp:positionH relativeFrom="column">
            <wp:posOffset>-2540</wp:posOffset>
          </wp:positionH>
          <wp:positionV relativeFrom="paragraph">
            <wp:posOffset>1270</wp:posOffset>
          </wp:positionV>
          <wp:extent cx="6092825" cy="114300"/>
          <wp:effectExtent l="0" t="0" r="3175" b="0"/>
          <wp:wrapNone/>
          <wp:docPr id="1"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2">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14:paraId="203A5FAB" w14:textId="77777777" w:rsidR="00461142" w:rsidRDefault="00461142" w:rsidP="005662A0"/>
  <w:p w14:paraId="7A74F683" w14:textId="77777777" w:rsidR="00461142" w:rsidRDefault="00461142" w:rsidP="005662A0"/>
  <w:p w14:paraId="74220628"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08515E3"/>
    <w:multiLevelType w:val="hybridMultilevel"/>
    <w:tmpl w:val="47FE6332"/>
    <w:lvl w:ilvl="0" w:tplc="3B688008">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165406"/>
    <w:multiLevelType w:val="hybridMultilevel"/>
    <w:tmpl w:val="1C66C324"/>
    <w:lvl w:ilvl="0" w:tplc="6A20DCD2">
      <w:numFmt w:val="bullet"/>
      <w:lvlText w:val=""/>
      <w:lvlJc w:val="left"/>
      <w:pPr>
        <w:ind w:left="1065" w:hanging="705"/>
      </w:pPr>
      <w:rPr>
        <w:rFonts w:ascii="Symbol" w:eastAsia="MS Mincho"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3"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2"/>
  </w:num>
  <w:num w:numId="8">
    <w:abstractNumId w:val="5"/>
  </w:num>
  <w:num w:numId="9">
    <w:abstractNumId w:val="8"/>
  </w:num>
  <w:num w:numId="10">
    <w:abstractNumId w:val="2"/>
  </w:num>
  <w:num w:numId="11">
    <w:abstractNumId w:val="10"/>
  </w:num>
  <w:num w:numId="12">
    <w:abstractNumId w:val="13"/>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3C5"/>
    <w:rsid w:val="00011AF0"/>
    <w:rsid w:val="000216C5"/>
    <w:rsid w:val="0004200D"/>
    <w:rsid w:val="00057976"/>
    <w:rsid w:val="00057C23"/>
    <w:rsid w:val="000666B0"/>
    <w:rsid w:val="00070F30"/>
    <w:rsid w:val="000A1688"/>
    <w:rsid w:val="000E2A7B"/>
    <w:rsid w:val="000E4699"/>
    <w:rsid w:val="00134C66"/>
    <w:rsid w:val="00143C7F"/>
    <w:rsid w:val="001452DE"/>
    <w:rsid w:val="00152D82"/>
    <w:rsid w:val="001563AF"/>
    <w:rsid w:val="00186DA4"/>
    <w:rsid w:val="001A346C"/>
    <w:rsid w:val="001D0DED"/>
    <w:rsid w:val="001E1E26"/>
    <w:rsid w:val="00204892"/>
    <w:rsid w:val="00230527"/>
    <w:rsid w:val="00233BC1"/>
    <w:rsid w:val="00257D01"/>
    <w:rsid w:val="00261C1C"/>
    <w:rsid w:val="0028040D"/>
    <w:rsid w:val="00287FCC"/>
    <w:rsid w:val="002B6E0D"/>
    <w:rsid w:val="002D4E15"/>
    <w:rsid w:val="002D70C9"/>
    <w:rsid w:val="002E6012"/>
    <w:rsid w:val="002F1DA2"/>
    <w:rsid w:val="00337625"/>
    <w:rsid w:val="00342B45"/>
    <w:rsid w:val="00361C24"/>
    <w:rsid w:val="00362FCB"/>
    <w:rsid w:val="00372441"/>
    <w:rsid w:val="00373008"/>
    <w:rsid w:val="003A0AE1"/>
    <w:rsid w:val="003A7088"/>
    <w:rsid w:val="003B4C13"/>
    <w:rsid w:val="003D2F2F"/>
    <w:rsid w:val="003F0C58"/>
    <w:rsid w:val="003F1D54"/>
    <w:rsid w:val="003F3DD1"/>
    <w:rsid w:val="003F5DA4"/>
    <w:rsid w:val="00402F21"/>
    <w:rsid w:val="0040440B"/>
    <w:rsid w:val="00421DCF"/>
    <w:rsid w:val="00427159"/>
    <w:rsid w:val="00455DD5"/>
    <w:rsid w:val="00461142"/>
    <w:rsid w:val="00462907"/>
    <w:rsid w:val="00462C2B"/>
    <w:rsid w:val="004B33C3"/>
    <w:rsid w:val="004D13F9"/>
    <w:rsid w:val="004F4B84"/>
    <w:rsid w:val="00502081"/>
    <w:rsid w:val="00537AF1"/>
    <w:rsid w:val="00547AFE"/>
    <w:rsid w:val="00565979"/>
    <w:rsid w:val="005662A0"/>
    <w:rsid w:val="005D6DA1"/>
    <w:rsid w:val="005F0B0B"/>
    <w:rsid w:val="006178EC"/>
    <w:rsid w:val="00617A62"/>
    <w:rsid w:val="00623E4A"/>
    <w:rsid w:val="00632A55"/>
    <w:rsid w:val="006505B9"/>
    <w:rsid w:val="006528FF"/>
    <w:rsid w:val="006565AA"/>
    <w:rsid w:val="00686E0B"/>
    <w:rsid w:val="006C57BF"/>
    <w:rsid w:val="006E1FB1"/>
    <w:rsid w:val="006E586D"/>
    <w:rsid w:val="006F1599"/>
    <w:rsid w:val="007157C2"/>
    <w:rsid w:val="00730893"/>
    <w:rsid w:val="00731493"/>
    <w:rsid w:val="00780E54"/>
    <w:rsid w:val="007849CB"/>
    <w:rsid w:val="00797D11"/>
    <w:rsid w:val="007A77C7"/>
    <w:rsid w:val="007D5BD9"/>
    <w:rsid w:val="007E4862"/>
    <w:rsid w:val="007F4F00"/>
    <w:rsid w:val="007F6C26"/>
    <w:rsid w:val="00820185"/>
    <w:rsid w:val="0082080B"/>
    <w:rsid w:val="0082340B"/>
    <w:rsid w:val="008325A7"/>
    <w:rsid w:val="008642EB"/>
    <w:rsid w:val="00872043"/>
    <w:rsid w:val="00873211"/>
    <w:rsid w:val="008810CA"/>
    <w:rsid w:val="008B3D96"/>
    <w:rsid w:val="008B7289"/>
    <w:rsid w:val="008C43F0"/>
    <w:rsid w:val="008E69A7"/>
    <w:rsid w:val="00903D35"/>
    <w:rsid w:val="009175FC"/>
    <w:rsid w:val="0092551F"/>
    <w:rsid w:val="00925DBF"/>
    <w:rsid w:val="00936562"/>
    <w:rsid w:val="009610B9"/>
    <w:rsid w:val="00976D5E"/>
    <w:rsid w:val="009807BA"/>
    <w:rsid w:val="009C3918"/>
    <w:rsid w:val="00A0278A"/>
    <w:rsid w:val="00A3511B"/>
    <w:rsid w:val="00A42DCA"/>
    <w:rsid w:val="00A46C8A"/>
    <w:rsid w:val="00A75E93"/>
    <w:rsid w:val="00A778A8"/>
    <w:rsid w:val="00AA6D8A"/>
    <w:rsid w:val="00AC0032"/>
    <w:rsid w:val="00AD6ED2"/>
    <w:rsid w:val="00AF4EF0"/>
    <w:rsid w:val="00B05865"/>
    <w:rsid w:val="00B2189D"/>
    <w:rsid w:val="00B275B6"/>
    <w:rsid w:val="00B563E3"/>
    <w:rsid w:val="00B83CED"/>
    <w:rsid w:val="00B911B0"/>
    <w:rsid w:val="00BC32C2"/>
    <w:rsid w:val="00BD0C74"/>
    <w:rsid w:val="00BE2E78"/>
    <w:rsid w:val="00BE5693"/>
    <w:rsid w:val="00BF5FEA"/>
    <w:rsid w:val="00C064CA"/>
    <w:rsid w:val="00C31716"/>
    <w:rsid w:val="00C32F2E"/>
    <w:rsid w:val="00C543C5"/>
    <w:rsid w:val="00C55499"/>
    <w:rsid w:val="00C6169E"/>
    <w:rsid w:val="00C65F9A"/>
    <w:rsid w:val="00C93212"/>
    <w:rsid w:val="00CC6F9E"/>
    <w:rsid w:val="00CC7DE6"/>
    <w:rsid w:val="00CD3B89"/>
    <w:rsid w:val="00CD74A3"/>
    <w:rsid w:val="00CE17EF"/>
    <w:rsid w:val="00D06855"/>
    <w:rsid w:val="00D1341B"/>
    <w:rsid w:val="00D34B15"/>
    <w:rsid w:val="00D358F4"/>
    <w:rsid w:val="00D60E69"/>
    <w:rsid w:val="00D86475"/>
    <w:rsid w:val="00DB0578"/>
    <w:rsid w:val="00DB0FDE"/>
    <w:rsid w:val="00DB1D5F"/>
    <w:rsid w:val="00DE7683"/>
    <w:rsid w:val="00DF1DDE"/>
    <w:rsid w:val="00E00551"/>
    <w:rsid w:val="00E0685F"/>
    <w:rsid w:val="00E3245C"/>
    <w:rsid w:val="00E34C55"/>
    <w:rsid w:val="00E51A02"/>
    <w:rsid w:val="00E72CDE"/>
    <w:rsid w:val="00E8022C"/>
    <w:rsid w:val="00E95C39"/>
    <w:rsid w:val="00E979B3"/>
    <w:rsid w:val="00ED362B"/>
    <w:rsid w:val="00ED5E30"/>
    <w:rsid w:val="00EE252A"/>
    <w:rsid w:val="00F22553"/>
    <w:rsid w:val="00F2429E"/>
    <w:rsid w:val="00F41777"/>
    <w:rsid w:val="00F42537"/>
    <w:rsid w:val="00F71E34"/>
    <w:rsid w:val="00F91980"/>
    <w:rsid w:val="00FB71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1BB059B"/>
  <w15:docId w15:val="{C7D266CB-F5C8-4E68-B49E-81FEEFD3B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7849CB"/>
    <w:pPr>
      <w:spacing w:after="120" w:line="260" w:lineRule="atLeast"/>
    </w:pPr>
    <w:rPr>
      <w:rFonts w:ascii="Arial" w:hAnsi="Arial"/>
      <w:color w:val="0D0D0D"/>
      <w:szCs w:val="22"/>
      <w:lang w:val="de-DE" w:eastAsia="ja-JP"/>
    </w:rPr>
  </w:style>
  <w:style w:type="paragraph" w:styleId="Heading1">
    <w:name w:val="heading 1"/>
    <w:basedOn w:val="Normal"/>
    <w:next w:val="Normal"/>
    <w:link w:val="Heading1Char"/>
    <w:qFormat/>
    <w:rsid w:val="001D0DED"/>
    <w:pPr>
      <w:keepNext/>
      <w:keepLines/>
      <w:spacing w:before="240"/>
      <w:outlineLvl w:val="0"/>
    </w:pPr>
    <w:rPr>
      <w:rFonts w:eastAsia="MS Gothic"/>
      <w:color w:val="262626"/>
      <w:sz w:val="32"/>
      <w:szCs w:val="32"/>
    </w:rPr>
  </w:style>
  <w:style w:type="paragraph" w:styleId="Heading2">
    <w:name w:val="heading 2"/>
    <w:basedOn w:val="Normal"/>
    <w:next w:val="Normal"/>
    <w:link w:val="Heading2Char"/>
    <w:qFormat/>
    <w:rsid w:val="001D0DED"/>
    <w:pPr>
      <w:keepNext/>
      <w:keepLines/>
      <w:spacing w:before="40"/>
      <w:outlineLvl w:val="1"/>
    </w:pPr>
    <w:rPr>
      <w:rFonts w:eastAsia="MS Gothic"/>
      <w:color w:val="000000"/>
      <w:sz w:val="28"/>
      <w:szCs w:val="26"/>
    </w:rPr>
  </w:style>
  <w:style w:type="paragraph" w:styleId="Heading3">
    <w:name w:val="heading 3"/>
    <w:basedOn w:val="Normal"/>
    <w:next w:val="Normal"/>
    <w:link w:val="Heading3Char"/>
    <w:qFormat/>
    <w:rsid w:val="005F0B0B"/>
    <w:pPr>
      <w:keepNext/>
      <w:keepLines/>
      <w:spacing w:before="40"/>
      <w:outlineLvl w:val="2"/>
    </w:pPr>
    <w:rPr>
      <w:rFonts w:eastAsia="MS Gothic"/>
      <w:color w:val="262626"/>
      <w:sz w:val="24"/>
      <w:szCs w:val="24"/>
    </w:rPr>
  </w:style>
  <w:style w:type="paragraph" w:styleId="Heading4">
    <w:name w:val="heading 4"/>
    <w:basedOn w:val="Normal"/>
    <w:next w:val="Normal"/>
    <w:link w:val="Heading4Char"/>
    <w:qFormat/>
    <w:rsid w:val="001D0DED"/>
    <w:pPr>
      <w:keepNext/>
      <w:keepLines/>
      <w:spacing w:before="40"/>
      <w:outlineLvl w:val="3"/>
    </w:pPr>
    <w:rPr>
      <w:rFonts w:eastAsia="MS Gothic"/>
      <w:i/>
      <w:iCs/>
      <w:color w:val="26262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5499"/>
    <w:pPr>
      <w:spacing w:line="240" w:lineRule="auto"/>
    </w:pPr>
    <w:rPr>
      <w:rFonts w:ascii="Lucida Grande" w:hAnsi="Lucida Grande" w:cs="Lucida Grande"/>
      <w:color w:val="808080"/>
      <w:sz w:val="18"/>
      <w:szCs w:val="18"/>
    </w:rPr>
  </w:style>
  <w:style w:type="character" w:customStyle="1" w:styleId="BalloonTextChar">
    <w:name w:val="Balloon Text Char"/>
    <w:link w:val="BalloonText"/>
    <w:rsid w:val="00C55499"/>
    <w:rPr>
      <w:rFonts w:ascii="Lucida Grande" w:hAnsi="Lucida Grande" w:cs="Lucida Grande"/>
      <w:sz w:val="18"/>
      <w:szCs w:val="18"/>
    </w:rPr>
  </w:style>
  <w:style w:type="paragraph" w:styleId="Header">
    <w:name w:val="header"/>
    <w:basedOn w:val="Normal"/>
    <w:link w:val="HeaderChar"/>
    <w:rsid w:val="00C55499"/>
    <w:pPr>
      <w:tabs>
        <w:tab w:val="center" w:pos="4536"/>
        <w:tab w:val="right" w:pos="9072"/>
      </w:tabs>
      <w:spacing w:line="240" w:lineRule="auto"/>
    </w:pPr>
    <w:rPr>
      <w:rFonts w:ascii="Cambria" w:hAnsi="Cambria"/>
      <w:color w:val="808080"/>
      <w:sz w:val="24"/>
      <w:szCs w:val="24"/>
    </w:rPr>
  </w:style>
  <w:style w:type="character" w:customStyle="1" w:styleId="HeaderChar">
    <w:name w:val="Header Char"/>
    <w:basedOn w:val="DefaultParagraphFont"/>
    <w:link w:val="Header"/>
    <w:rsid w:val="00C55499"/>
  </w:style>
  <w:style w:type="paragraph" w:styleId="Footer">
    <w:name w:val="footer"/>
    <w:basedOn w:val="Normal"/>
    <w:link w:val="FooterChar"/>
    <w:rsid w:val="00C55499"/>
    <w:pPr>
      <w:tabs>
        <w:tab w:val="center" w:pos="4536"/>
        <w:tab w:val="right" w:pos="9072"/>
      </w:tabs>
      <w:spacing w:line="240" w:lineRule="auto"/>
    </w:pPr>
    <w:rPr>
      <w:rFonts w:ascii="Cambria" w:hAnsi="Cambria"/>
      <w:color w:val="808080"/>
      <w:sz w:val="24"/>
      <w:szCs w:val="24"/>
    </w:rPr>
  </w:style>
  <w:style w:type="character" w:customStyle="1" w:styleId="FooterChar">
    <w:name w:val="Footer Char"/>
    <w:basedOn w:val="DefaultParagraphFont"/>
    <w:link w:val="Footer"/>
    <w:rsid w:val="00C55499"/>
  </w:style>
  <w:style w:type="paragraph" w:customStyle="1" w:styleId="DSHeaderPressFact">
    <w:name w:val="DS_Header (Press &amp; Fact)"/>
    <w:rsid w:val="005D6DA1"/>
    <w:pPr>
      <w:spacing w:after="360"/>
    </w:pPr>
    <w:rPr>
      <w:rFonts w:ascii="Arial" w:eastAsia="Calibri" w:hAnsi="Arial"/>
      <w:noProof/>
      <w:color w:val="4F81BD"/>
      <w:sz w:val="32"/>
      <w:szCs w:val="28"/>
      <w:lang w:val="de-DE" w:eastAsia="ja-JP"/>
    </w:rPr>
  </w:style>
  <w:style w:type="character" w:styleId="Hyperlink">
    <w:name w:val="Hyperlink"/>
    <w:rsid w:val="00462907"/>
    <w:rPr>
      <w:rFonts w:cs="Times New Roman"/>
      <w:color w:val="0000FF"/>
      <w:u w:val="single"/>
    </w:rPr>
  </w:style>
  <w:style w:type="paragraph" w:customStyle="1" w:styleId="DSStandardSidebox">
    <w:name w:val="DS_Standard_Sidebox"/>
    <w:basedOn w:val="DSStandard"/>
    <w:rsid w:val="009807BA"/>
    <w:pPr>
      <w:spacing w:after="0" w:line="240" w:lineRule="auto"/>
    </w:pPr>
    <w:rPr>
      <w:sz w:val="16"/>
    </w:rPr>
  </w:style>
  <w:style w:type="character" w:styleId="PlaceholderText">
    <w:name w:val="Placeholder Text"/>
    <w:rsid w:val="00A75E93"/>
    <w:rPr>
      <w:color w:val="808080"/>
    </w:rPr>
  </w:style>
  <w:style w:type="paragraph" w:customStyle="1" w:styleId="DSSubjectLine">
    <w:name w:val="DS_Subject_Line"/>
    <w:basedOn w:val="Heading1"/>
    <w:next w:val="DSStandard"/>
    <w:link w:val="DSSubjectLineZchn"/>
    <w:rsid w:val="00B275B6"/>
    <w:pPr>
      <w:spacing w:after="240"/>
    </w:pPr>
    <w:rPr>
      <w:rFonts w:eastAsia="Calibri"/>
      <w:noProof/>
      <w:color w:val="000000"/>
      <w:szCs w:val="28"/>
    </w:rPr>
  </w:style>
  <w:style w:type="character" w:styleId="FollowedHyperlink">
    <w:name w:val="FollowedHyperlink"/>
    <w:rsid w:val="009807BA"/>
    <w:rPr>
      <w:color w:val="800080"/>
      <w:u w:val="single"/>
    </w:rPr>
  </w:style>
  <w:style w:type="character" w:customStyle="1" w:styleId="DSSubjectLineZchn">
    <w:name w:val="DS_Subject_Line Zchn"/>
    <w:link w:val="DSSubjectLine"/>
    <w:rsid w:val="00B275B6"/>
    <w:rPr>
      <w:rFonts w:ascii="Arial" w:eastAsia="Calibri" w:hAnsi="Arial" w:cs="Times New Roman"/>
      <w:noProof/>
      <w:color w:val="000000"/>
      <w:sz w:val="32"/>
      <w:szCs w:val="28"/>
    </w:rPr>
  </w:style>
  <w:style w:type="paragraph" w:customStyle="1" w:styleId="SidebarLink">
    <w:name w:val="Sidebar_Link"/>
    <w:basedOn w:val="DSStandardSidebox"/>
    <w:next w:val="DSStandardSidebox"/>
    <w:link w:val="SidebarLinkChar"/>
    <w:rsid w:val="009807BA"/>
    <w:pPr>
      <w:autoSpaceDE w:val="0"/>
      <w:autoSpaceDN w:val="0"/>
      <w:adjustRightInd w:val="0"/>
    </w:pPr>
    <w:rPr>
      <w:rFonts w:eastAsia="Times New Roman" w:cs="Arial"/>
      <w:color w:val="F8A900"/>
      <w:szCs w:val="16"/>
    </w:rPr>
  </w:style>
  <w:style w:type="character" w:customStyle="1" w:styleId="Heading1Char">
    <w:name w:val="Heading 1 Char"/>
    <w:link w:val="Heading1"/>
    <w:rsid w:val="001D0DED"/>
    <w:rPr>
      <w:rFonts w:ascii="Arial" w:eastAsia="MS Gothic" w:hAnsi="Arial" w:cs="Times New Roman"/>
      <w:color w:val="262626"/>
      <w:sz w:val="32"/>
      <w:szCs w:val="32"/>
    </w:rPr>
  </w:style>
  <w:style w:type="character" w:customStyle="1" w:styleId="SidebarLinkChar">
    <w:name w:val="Sidebar_Link Char"/>
    <w:link w:val="SidebarLink"/>
    <w:rsid w:val="009807BA"/>
    <w:rPr>
      <w:rFonts w:ascii="Arial" w:eastAsia="Times New Roman" w:hAnsi="Arial" w:cs="Arial"/>
      <w:color w:val="F8A900"/>
      <w:sz w:val="16"/>
      <w:szCs w:val="16"/>
    </w:rPr>
  </w:style>
  <w:style w:type="character" w:customStyle="1" w:styleId="Heading2Char">
    <w:name w:val="Heading 2 Char"/>
    <w:link w:val="Heading2"/>
    <w:rsid w:val="001D0DED"/>
    <w:rPr>
      <w:rFonts w:ascii="Arial" w:eastAsia="MS Gothic" w:hAnsi="Arial" w:cs="Times New Roman"/>
      <w:color w:val="000000"/>
      <w:sz w:val="28"/>
      <w:szCs w:val="26"/>
    </w:rPr>
  </w:style>
  <w:style w:type="character" w:customStyle="1" w:styleId="Heading3Char">
    <w:name w:val="Heading 3 Char"/>
    <w:link w:val="Heading3"/>
    <w:rsid w:val="005F0B0B"/>
    <w:rPr>
      <w:rFonts w:ascii="Arial" w:eastAsia="MS Gothic" w:hAnsi="Arial" w:cs="Times New Roman"/>
      <w:color w:val="262626"/>
    </w:rPr>
  </w:style>
  <w:style w:type="character" w:customStyle="1" w:styleId="Heading4Char">
    <w:name w:val="Heading 4 Char"/>
    <w:link w:val="Heading4"/>
    <w:rsid w:val="001D0DED"/>
    <w:rPr>
      <w:rFonts w:ascii="Arial" w:eastAsia="MS Gothic" w:hAnsi="Arial" w:cs="Times New Roman"/>
      <w:i/>
      <w:iCs/>
      <w:color w:val="262626"/>
      <w:szCs w:val="22"/>
    </w:rPr>
  </w:style>
  <w:style w:type="paragraph" w:customStyle="1" w:styleId="DSDateRight">
    <w:name w:val="DS_Date_Right"/>
    <w:basedOn w:val="Normal"/>
    <w:link w:val="DSDateRightZchn"/>
    <w:rsid w:val="007F6C26"/>
    <w:pPr>
      <w:spacing w:line="280" w:lineRule="exact"/>
      <w:jc w:val="right"/>
    </w:pPr>
    <w:rPr>
      <w:color w:val="auto"/>
      <w:sz w:val="21"/>
    </w:rPr>
  </w:style>
  <w:style w:type="character" w:customStyle="1" w:styleId="DSDateRightZchn">
    <w:name w:val="DS_Date_Right Zchn"/>
    <w:link w:val="DSDateRight"/>
    <w:rsid w:val="007F6C26"/>
    <w:rPr>
      <w:rFonts w:ascii="Arial" w:hAnsi="Arial"/>
      <w:sz w:val="21"/>
      <w:szCs w:val="22"/>
    </w:rPr>
  </w:style>
  <w:style w:type="paragraph" w:customStyle="1" w:styleId="DSAdressField">
    <w:name w:val="DS_Adress_Field"/>
    <w:rsid w:val="00461142"/>
    <w:rPr>
      <w:rFonts w:ascii="Arial" w:hAnsi="Arial"/>
      <w:color w:val="0D0D0D"/>
      <w:szCs w:val="22"/>
      <w:lang w:val="de-DE" w:eastAsia="ja-JP"/>
    </w:rPr>
  </w:style>
  <w:style w:type="paragraph" w:customStyle="1" w:styleId="DSStandard">
    <w:name w:val="DS_Standard"/>
    <w:basedOn w:val="Normal"/>
    <w:rsid w:val="00461142"/>
  </w:style>
  <w:style w:type="paragraph" w:customStyle="1" w:styleId="DSList1">
    <w:name w:val="DS_List 1"/>
    <w:rsid w:val="00CD74A3"/>
    <w:pPr>
      <w:numPr>
        <w:numId w:val="11"/>
      </w:numPr>
      <w:tabs>
        <w:tab w:val="left" w:pos="794"/>
        <w:tab w:val="left" w:pos="1191"/>
        <w:tab w:val="left" w:pos="1588"/>
        <w:tab w:val="left" w:pos="1985"/>
        <w:tab w:val="left" w:pos="2381"/>
      </w:tabs>
      <w:spacing w:after="120"/>
    </w:pPr>
    <w:rPr>
      <w:rFonts w:ascii="Arial" w:eastAsia="Cambria" w:hAnsi="Arial"/>
      <w:color w:val="262626"/>
      <w:lang w:val="de-DE" w:eastAsia="ja-JP"/>
    </w:rPr>
  </w:style>
  <w:style w:type="numbering" w:customStyle="1" w:styleId="AktuelleListe1">
    <w:name w:val="Aktuelle Liste1"/>
    <w:rsid w:val="00B05865"/>
    <w:pPr>
      <w:numPr>
        <w:numId w:val="8"/>
      </w:numPr>
    </w:pPr>
  </w:style>
  <w:style w:type="table" w:styleId="TableGrid">
    <w:name w:val="Table Grid"/>
    <w:basedOn w:val="TableNormal"/>
    <w:rsid w:val="007849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731493"/>
    <w:rPr>
      <w:sz w:val="16"/>
      <w:szCs w:val="16"/>
    </w:rPr>
  </w:style>
  <w:style w:type="paragraph" w:styleId="CommentText">
    <w:name w:val="annotation text"/>
    <w:basedOn w:val="Normal"/>
    <w:link w:val="CommentTextChar"/>
    <w:rsid w:val="00731493"/>
    <w:pPr>
      <w:spacing w:line="240" w:lineRule="auto"/>
    </w:pPr>
    <w:rPr>
      <w:szCs w:val="20"/>
    </w:rPr>
  </w:style>
  <w:style w:type="character" w:customStyle="1" w:styleId="CommentTextChar">
    <w:name w:val="Comment Text Char"/>
    <w:link w:val="CommentText"/>
    <w:rsid w:val="00731493"/>
    <w:rPr>
      <w:rFonts w:ascii="Arial" w:eastAsia="MS Mincho" w:hAnsi="Arial"/>
      <w:color w:val="0D0D0D"/>
      <w:sz w:val="20"/>
      <w:szCs w:val="20"/>
    </w:rPr>
  </w:style>
  <w:style w:type="paragraph" w:styleId="CommentSubject">
    <w:name w:val="annotation subject"/>
    <w:basedOn w:val="CommentText"/>
    <w:next w:val="CommentText"/>
    <w:link w:val="CommentSubjectChar"/>
    <w:rsid w:val="00731493"/>
    <w:rPr>
      <w:b/>
      <w:bCs/>
    </w:rPr>
  </w:style>
  <w:style w:type="character" w:customStyle="1" w:styleId="CommentSubjectChar">
    <w:name w:val="Comment Subject Char"/>
    <w:link w:val="CommentSubject"/>
    <w:rsid w:val="00731493"/>
    <w:rPr>
      <w:rFonts w:ascii="Arial" w:eastAsia="MS Mincho" w:hAnsi="Arial"/>
      <w:b/>
      <w:bCs/>
      <w:color w:val="0D0D0D"/>
      <w:sz w:val="20"/>
      <w:szCs w:val="20"/>
    </w:rPr>
  </w:style>
  <w:style w:type="paragraph" w:styleId="ListParagraph">
    <w:name w:val="List Paragraph"/>
    <w:basedOn w:val="Normal"/>
    <w:qFormat/>
    <w:rsid w:val="007A77C7"/>
    <w:pPr>
      <w:spacing w:after="0" w:line="240" w:lineRule="auto"/>
      <w:ind w:left="720"/>
    </w:pPr>
    <w:rPr>
      <w:rFonts w:ascii="Calibri" w:hAnsi="Calibri"/>
      <w:color w:val="auto"/>
      <w:sz w:val="22"/>
    </w:rPr>
  </w:style>
  <w:style w:type="paragraph" w:customStyle="1" w:styleId="Default">
    <w:name w:val="Default"/>
    <w:rsid w:val="008B3D96"/>
    <w:pPr>
      <w:autoSpaceDE w:val="0"/>
      <w:autoSpaceDN w:val="0"/>
      <w:adjustRightInd w:val="0"/>
    </w:pPr>
    <w:rPr>
      <w:rFonts w:ascii="Arial" w:hAnsi="Arial" w:cs="Arial"/>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05279">
      <w:bodyDiv w:val="1"/>
      <w:marLeft w:val="0"/>
      <w:marRight w:val="0"/>
      <w:marTop w:val="0"/>
      <w:marBottom w:val="0"/>
      <w:divBdr>
        <w:top w:val="none" w:sz="0" w:space="0" w:color="auto"/>
        <w:left w:val="none" w:sz="0" w:space="0" w:color="auto"/>
        <w:bottom w:val="none" w:sz="0" w:space="0" w:color="auto"/>
        <w:right w:val="none" w:sz="0" w:space="0" w:color="auto"/>
      </w:divBdr>
    </w:div>
    <w:div w:id="94138148">
      <w:bodyDiv w:val="1"/>
      <w:marLeft w:val="0"/>
      <w:marRight w:val="0"/>
      <w:marTop w:val="0"/>
      <w:marBottom w:val="0"/>
      <w:divBdr>
        <w:top w:val="none" w:sz="0" w:space="0" w:color="auto"/>
        <w:left w:val="none" w:sz="0" w:space="0" w:color="auto"/>
        <w:bottom w:val="none" w:sz="0" w:space="0" w:color="auto"/>
        <w:right w:val="none" w:sz="0" w:space="0" w:color="auto"/>
      </w:divBdr>
    </w:div>
    <w:div w:id="641883865">
      <w:bodyDiv w:val="1"/>
      <w:marLeft w:val="0"/>
      <w:marRight w:val="0"/>
      <w:marTop w:val="0"/>
      <w:marBottom w:val="0"/>
      <w:divBdr>
        <w:top w:val="none" w:sz="0" w:space="0" w:color="auto"/>
        <w:left w:val="none" w:sz="0" w:space="0" w:color="auto"/>
        <w:bottom w:val="none" w:sz="0" w:space="0" w:color="auto"/>
        <w:right w:val="none" w:sz="0" w:space="0" w:color="auto"/>
      </w:divBdr>
    </w:div>
    <w:div w:id="666445962">
      <w:bodyDiv w:val="1"/>
      <w:marLeft w:val="0"/>
      <w:marRight w:val="0"/>
      <w:marTop w:val="0"/>
      <w:marBottom w:val="0"/>
      <w:divBdr>
        <w:top w:val="none" w:sz="0" w:space="0" w:color="auto"/>
        <w:left w:val="none" w:sz="0" w:space="0" w:color="auto"/>
        <w:bottom w:val="none" w:sz="0" w:space="0" w:color="auto"/>
        <w:right w:val="none" w:sz="0" w:space="0" w:color="auto"/>
      </w:divBdr>
    </w:div>
    <w:div w:id="716121146">
      <w:bodyDiv w:val="1"/>
      <w:marLeft w:val="0"/>
      <w:marRight w:val="0"/>
      <w:marTop w:val="0"/>
      <w:marBottom w:val="0"/>
      <w:divBdr>
        <w:top w:val="none" w:sz="0" w:space="0" w:color="auto"/>
        <w:left w:val="none" w:sz="0" w:space="0" w:color="auto"/>
        <w:bottom w:val="none" w:sz="0" w:space="0" w:color="auto"/>
        <w:right w:val="none" w:sz="0" w:space="0" w:color="auto"/>
      </w:divBdr>
    </w:div>
    <w:div w:id="730496669">
      <w:bodyDiv w:val="1"/>
      <w:marLeft w:val="0"/>
      <w:marRight w:val="0"/>
      <w:marTop w:val="0"/>
      <w:marBottom w:val="0"/>
      <w:divBdr>
        <w:top w:val="none" w:sz="0" w:space="0" w:color="auto"/>
        <w:left w:val="none" w:sz="0" w:space="0" w:color="auto"/>
        <w:bottom w:val="none" w:sz="0" w:space="0" w:color="auto"/>
        <w:right w:val="none" w:sz="0" w:space="0" w:color="auto"/>
      </w:divBdr>
    </w:div>
    <w:div w:id="794906251">
      <w:bodyDiv w:val="1"/>
      <w:marLeft w:val="0"/>
      <w:marRight w:val="0"/>
      <w:marTop w:val="0"/>
      <w:marBottom w:val="0"/>
      <w:divBdr>
        <w:top w:val="none" w:sz="0" w:space="0" w:color="auto"/>
        <w:left w:val="none" w:sz="0" w:space="0" w:color="auto"/>
        <w:bottom w:val="none" w:sz="0" w:space="0" w:color="auto"/>
        <w:right w:val="none" w:sz="0" w:space="0" w:color="auto"/>
      </w:divBdr>
      <w:divsChild>
        <w:div w:id="591553584">
          <w:marLeft w:val="0"/>
          <w:marRight w:val="0"/>
          <w:marTop w:val="0"/>
          <w:marBottom w:val="0"/>
          <w:divBdr>
            <w:top w:val="none" w:sz="0" w:space="0" w:color="auto"/>
            <w:left w:val="none" w:sz="0" w:space="0" w:color="auto"/>
            <w:bottom w:val="none" w:sz="0" w:space="0" w:color="auto"/>
            <w:right w:val="none" w:sz="0" w:space="0" w:color="auto"/>
          </w:divBdr>
        </w:div>
      </w:divsChild>
    </w:div>
    <w:div w:id="918245967">
      <w:bodyDiv w:val="1"/>
      <w:marLeft w:val="0"/>
      <w:marRight w:val="0"/>
      <w:marTop w:val="0"/>
      <w:marBottom w:val="0"/>
      <w:divBdr>
        <w:top w:val="none" w:sz="0" w:space="0" w:color="auto"/>
        <w:left w:val="none" w:sz="0" w:space="0" w:color="auto"/>
        <w:bottom w:val="none" w:sz="0" w:space="0" w:color="auto"/>
        <w:right w:val="none" w:sz="0" w:space="0" w:color="auto"/>
      </w:divBdr>
    </w:div>
    <w:div w:id="1304919686">
      <w:bodyDiv w:val="1"/>
      <w:marLeft w:val="0"/>
      <w:marRight w:val="0"/>
      <w:marTop w:val="0"/>
      <w:marBottom w:val="0"/>
      <w:divBdr>
        <w:top w:val="none" w:sz="0" w:space="0" w:color="auto"/>
        <w:left w:val="none" w:sz="0" w:space="0" w:color="auto"/>
        <w:bottom w:val="none" w:sz="0" w:space="0" w:color="auto"/>
        <w:right w:val="none" w:sz="0" w:space="0" w:color="auto"/>
      </w:divBdr>
      <w:divsChild>
        <w:div w:id="2113353717">
          <w:marLeft w:val="0"/>
          <w:marRight w:val="0"/>
          <w:marTop w:val="0"/>
          <w:marBottom w:val="0"/>
          <w:divBdr>
            <w:top w:val="none" w:sz="0" w:space="0" w:color="auto"/>
            <w:left w:val="none" w:sz="0" w:space="0" w:color="auto"/>
            <w:bottom w:val="none" w:sz="0" w:space="0" w:color="auto"/>
            <w:right w:val="none" w:sz="0" w:space="0" w:color="auto"/>
          </w:divBdr>
          <w:divsChild>
            <w:div w:id="1324354110">
              <w:marLeft w:val="0"/>
              <w:marRight w:val="0"/>
              <w:marTop w:val="0"/>
              <w:marBottom w:val="0"/>
              <w:divBdr>
                <w:top w:val="none" w:sz="0" w:space="0" w:color="auto"/>
                <w:left w:val="none" w:sz="0" w:space="0" w:color="auto"/>
                <w:bottom w:val="none" w:sz="0" w:space="0" w:color="auto"/>
                <w:right w:val="none" w:sz="0" w:space="0" w:color="auto"/>
              </w:divBdr>
              <w:divsChild>
                <w:div w:id="1316256658">
                  <w:marLeft w:val="0"/>
                  <w:marRight w:val="0"/>
                  <w:marTop w:val="0"/>
                  <w:marBottom w:val="0"/>
                  <w:divBdr>
                    <w:top w:val="none" w:sz="0" w:space="0" w:color="auto"/>
                    <w:left w:val="none" w:sz="0" w:space="0" w:color="auto"/>
                    <w:bottom w:val="none" w:sz="0" w:space="0" w:color="auto"/>
                    <w:right w:val="none" w:sz="0" w:space="0" w:color="auto"/>
                  </w:divBdr>
                  <w:divsChild>
                    <w:div w:id="210578260">
                      <w:marLeft w:val="0"/>
                      <w:marRight w:val="0"/>
                      <w:marTop w:val="0"/>
                      <w:marBottom w:val="0"/>
                      <w:divBdr>
                        <w:top w:val="none" w:sz="0" w:space="0" w:color="auto"/>
                        <w:left w:val="none" w:sz="0" w:space="0" w:color="auto"/>
                        <w:bottom w:val="none" w:sz="0" w:space="0" w:color="auto"/>
                        <w:right w:val="none" w:sz="0" w:space="0" w:color="auto"/>
                      </w:divBdr>
                      <w:divsChild>
                        <w:div w:id="861628477">
                          <w:marLeft w:val="0"/>
                          <w:marRight w:val="0"/>
                          <w:marTop w:val="0"/>
                          <w:marBottom w:val="0"/>
                          <w:divBdr>
                            <w:top w:val="none" w:sz="0" w:space="0" w:color="auto"/>
                            <w:left w:val="none" w:sz="0" w:space="0" w:color="auto"/>
                            <w:bottom w:val="none" w:sz="0" w:space="0" w:color="auto"/>
                            <w:right w:val="none" w:sz="0" w:space="0" w:color="auto"/>
                          </w:divBdr>
                          <w:divsChild>
                            <w:div w:id="1464036744">
                              <w:marLeft w:val="0"/>
                              <w:marRight w:val="0"/>
                              <w:marTop w:val="0"/>
                              <w:marBottom w:val="0"/>
                              <w:divBdr>
                                <w:top w:val="none" w:sz="0" w:space="0" w:color="auto"/>
                                <w:left w:val="none" w:sz="0" w:space="0" w:color="auto"/>
                                <w:bottom w:val="none" w:sz="0" w:space="0" w:color="auto"/>
                                <w:right w:val="none" w:sz="0" w:space="0" w:color="auto"/>
                              </w:divBdr>
                              <w:divsChild>
                                <w:div w:id="10754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8588815">
      <w:bodyDiv w:val="1"/>
      <w:marLeft w:val="0"/>
      <w:marRight w:val="0"/>
      <w:marTop w:val="0"/>
      <w:marBottom w:val="0"/>
      <w:divBdr>
        <w:top w:val="none" w:sz="0" w:space="0" w:color="auto"/>
        <w:left w:val="none" w:sz="0" w:space="0" w:color="auto"/>
        <w:bottom w:val="none" w:sz="0" w:space="0" w:color="auto"/>
        <w:right w:val="none" w:sz="0" w:space="0" w:color="auto"/>
      </w:divBdr>
    </w:div>
    <w:div w:id="1368026613">
      <w:bodyDiv w:val="1"/>
      <w:marLeft w:val="0"/>
      <w:marRight w:val="0"/>
      <w:marTop w:val="0"/>
      <w:marBottom w:val="0"/>
      <w:divBdr>
        <w:top w:val="none" w:sz="0" w:space="0" w:color="auto"/>
        <w:left w:val="none" w:sz="0" w:space="0" w:color="auto"/>
        <w:bottom w:val="none" w:sz="0" w:space="0" w:color="auto"/>
        <w:right w:val="none" w:sz="0" w:space="0" w:color="auto"/>
      </w:divBdr>
    </w:div>
    <w:div w:id="1409302585">
      <w:bodyDiv w:val="1"/>
      <w:marLeft w:val="0"/>
      <w:marRight w:val="0"/>
      <w:marTop w:val="0"/>
      <w:marBottom w:val="0"/>
      <w:divBdr>
        <w:top w:val="none" w:sz="0" w:space="0" w:color="auto"/>
        <w:left w:val="none" w:sz="0" w:space="0" w:color="auto"/>
        <w:bottom w:val="none" w:sz="0" w:space="0" w:color="auto"/>
        <w:right w:val="none" w:sz="0" w:space="0" w:color="auto"/>
      </w:divBdr>
    </w:div>
    <w:div w:id="1472867933">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811172822">
      <w:bodyDiv w:val="1"/>
      <w:marLeft w:val="0"/>
      <w:marRight w:val="0"/>
      <w:marTop w:val="0"/>
      <w:marBottom w:val="0"/>
      <w:divBdr>
        <w:top w:val="none" w:sz="0" w:space="0" w:color="auto"/>
        <w:left w:val="none" w:sz="0" w:space="0" w:color="auto"/>
        <w:bottom w:val="none" w:sz="0" w:space="0" w:color="auto"/>
        <w:right w:val="none" w:sz="0" w:space="0" w:color="auto"/>
      </w:divBdr>
    </w:div>
    <w:div w:id="2122797139">
      <w:bodyDiv w:val="1"/>
      <w:marLeft w:val="0"/>
      <w:marRight w:val="0"/>
      <w:marTop w:val="0"/>
      <w:marBottom w:val="0"/>
      <w:divBdr>
        <w:top w:val="none" w:sz="0" w:space="0" w:color="auto"/>
        <w:left w:val="none" w:sz="0" w:space="0" w:color="auto"/>
        <w:bottom w:val="none" w:sz="0" w:space="0" w:color="auto"/>
        <w:right w:val="none" w:sz="0" w:space="0" w:color="auto"/>
      </w:divBdr>
      <w:divsChild>
        <w:div w:id="28535208">
          <w:marLeft w:val="0"/>
          <w:marRight w:val="0"/>
          <w:marTop w:val="0"/>
          <w:marBottom w:val="0"/>
          <w:divBdr>
            <w:top w:val="none" w:sz="0" w:space="0" w:color="auto"/>
            <w:left w:val="none" w:sz="0" w:space="0" w:color="auto"/>
            <w:bottom w:val="none" w:sz="0" w:space="0" w:color="auto"/>
            <w:right w:val="none" w:sz="0" w:space="0" w:color="auto"/>
          </w:divBdr>
          <w:divsChild>
            <w:div w:id="312683536">
              <w:marLeft w:val="0"/>
              <w:marRight w:val="0"/>
              <w:marTop w:val="0"/>
              <w:marBottom w:val="0"/>
              <w:divBdr>
                <w:top w:val="none" w:sz="0" w:space="0" w:color="auto"/>
                <w:left w:val="none" w:sz="0" w:space="0" w:color="auto"/>
                <w:bottom w:val="none" w:sz="0" w:space="0" w:color="auto"/>
                <w:right w:val="none" w:sz="0" w:space="0" w:color="auto"/>
              </w:divBdr>
              <w:divsChild>
                <w:div w:id="1644971287">
                  <w:marLeft w:val="0"/>
                  <w:marRight w:val="0"/>
                  <w:marTop w:val="0"/>
                  <w:marBottom w:val="0"/>
                  <w:divBdr>
                    <w:top w:val="none" w:sz="0" w:space="0" w:color="auto"/>
                    <w:left w:val="none" w:sz="0" w:space="0" w:color="auto"/>
                    <w:bottom w:val="none" w:sz="0" w:space="0" w:color="auto"/>
                    <w:right w:val="none" w:sz="0" w:space="0" w:color="auto"/>
                  </w:divBdr>
                  <w:divsChild>
                    <w:div w:id="1662930552">
                      <w:marLeft w:val="0"/>
                      <w:marRight w:val="0"/>
                      <w:marTop w:val="0"/>
                      <w:marBottom w:val="0"/>
                      <w:divBdr>
                        <w:top w:val="none" w:sz="0" w:space="0" w:color="auto"/>
                        <w:left w:val="none" w:sz="0" w:space="0" w:color="auto"/>
                        <w:bottom w:val="none" w:sz="0" w:space="0" w:color="auto"/>
                        <w:right w:val="none" w:sz="0" w:space="0" w:color="auto"/>
                      </w:divBdr>
                      <w:divsChild>
                        <w:div w:id="1456366405">
                          <w:marLeft w:val="0"/>
                          <w:marRight w:val="0"/>
                          <w:marTop w:val="0"/>
                          <w:marBottom w:val="0"/>
                          <w:divBdr>
                            <w:top w:val="none" w:sz="0" w:space="0" w:color="auto"/>
                            <w:left w:val="none" w:sz="0" w:space="0" w:color="auto"/>
                            <w:bottom w:val="none" w:sz="0" w:space="0" w:color="auto"/>
                            <w:right w:val="none" w:sz="0" w:space="0" w:color="auto"/>
                          </w:divBdr>
                          <w:divsChild>
                            <w:div w:id="1837764114">
                              <w:marLeft w:val="0"/>
                              <w:marRight w:val="0"/>
                              <w:marTop w:val="0"/>
                              <w:marBottom w:val="0"/>
                              <w:divBdr>
                                <w:top w:val="none" w:sz="0" w:space="0" w:color="auto"/>
                                <w:left w:val="none" w:sz="0" w:space="0" w:color="auto"/>
                                <w:bottom w:val="none" w:sz="0" w:space="0" w:color="auto"/>
                                <w:right w:val="none" w:sz="0" w:space="0" w:color="auto"/>
                              </w:divBdr>
                              <w:divsChild>
                                <w:div w:id="157820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dentsplysirona.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783</Words>
  <Characters>4469</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Salewski, Britt</dc:creator>
  <cp:lastModifiedBy>Kircher, Charlotte</cp:lastModifiedBy>
  <cp:revision>6</cp:revision>
  <cp:lastPrinted>2016-02-05T14:58:00Z</cp:lastPrinted>
  <dcterms:created xsi:type="dcterms:W3CDTF">2017-02-24T13:16:00Z</dcterms:created>
  <dcterms:modified xsi:type="dcterms:W3CDTF">2017-03-08T10:20:00Z</dcterms:modified>
</cp:coreProperties>
</file>